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689" w:rsidRPr="00B87CEE" w:rsidRDefault="00A5362D" w:rsidP="00437F66">
      <w:pPr>
        <w:spacing w:after="0"/>
        <w:jc w:val="center"/>
        <w:rPr>
          <w:rFonts w:cstheme="minorHAnsi"/>
          <w:b/>
          <w:sz w:val="20"/>
        </w:rPr>
      </w:pPr>
      <w:bookmarkStart w:id="0" w:name="_GoBack"/>
      <w:bookmarkEnd w:id="0"/>
      <w:r w:rsidRPr="00B87CEE">
        <w:rPr>
          <w:rFonts w:cstheme="minorHAnsi"/>
          <w:b/>
          <w:sz w:val="20"/>
        </w:rPr>
        <w:t>[</w:t>
      </w:r>
      <w:r w:rsidR="0074608B" w:rsidRPr="00B87CEE">
        <w:rPr>
          <w:rFonts w:cstheme="minorHAnsi"/>
          <w:b/>
          <w:sz w:val="20"/>
        </w:rPr>
        <w:t xml:space="preserve">FINAL </w:t>
      </w:r>
      <w:r w:rsidRPr="00B87CEE">
        <w:rPr>
          <w:rFonts w:cstheme="minorHAnsi"/>
          <w:b/>
          <w:sz w:val="20"/>
        </w:rPr>
        <w:t>DRAFT</w:t>
      </w:r>
      <w:r w:rsidR="001153D9" w:rsidRPr="00B87CEE">
        <w:rPr>
          <w:rFonts w:cstheme="minorHAnsi"/>
          <w:b/>
          <w:sz w:val="20"/>
        </w:rPr>
        <w:t xml:space="preserve"> </w:t>
      </w:r>
      <w:r w:rsidR="007A42D2">
        <w:rPr>
          <w:rFonts w:cstheme="minorHAnsi"/>
          <w:b/>
          <w:sz w:val="20"/>
        </w:rPr>
        <w:t>20</w:t>
      </w:r>
      <w:r w:rsidR="001153D9" w:rsidRPr="00B87CEE">
        <w:rPr>
          <w:rFonts w:cstheme="minorHAnsi"/>
          <w:b/>
          <w:sz w:val="20"/>
        </w:rPr>
        <w:t xml:space="preserve"> March 2013</w:t>
      </w:r>
      <w:r w:rsidRPr="00B87CEE">
        <w:rPr>
          <w:rFonts w:cstheme="minorHAnsi"/>
          <w:b/>
          <w:sz w:val="20"/>
        </w:rPr>
        <w:t>]</w:t>
      </w:r>
    </w:p>
    <w:p w:rsidR="00B56BCB" w:rsidRPr="00B87CEE" w:rsidRDefault="00B56BCB" w:rsidP="00437F66">
      <w:pPr>
        <w:spacing w:after="0"/>
        <w:jc w:val="center"/>
        <w:rPr>
          <w:rFonts w:cstheme="minorHAnsi"/>
          <w:b/>
          <w:sz w:val="20"/>
        </w:rPr>
      </w:pPr>
    </w:p>
    <w:p w:rsidR="00437F66" w:rsidRPr="00B87CEE" w:rsidRDefault="00A5362D" w:rsidP="00437F66">
      <w:pPr>
        <w:spacing w:after="0"/>
        <w:jc w:val="center"/>
        <w:rPr>
          <w:rFonts w:cstheme="minorHAnsi"/>
          <w:b/>
          <w:sz w:val="20"/>
        </w:rPr>
      </w:pPr>
      <w:r w:rsidRPr="00B87CEE">
        <w:rPr>
          <w:rFonts w:cstheme="minorHAnsi"/>
          <w:b/>
          <w:sz w:val="20"/>
        </w:rPr>
        <w:t xml:space="preserve">SECOND MEETING OF THE </w:t>
      </w:r>
    </w:p>
    <w:p w:rsidR="00CF66FC" w:rsidRPr="00B87CEE" w:rsidRDefault="00A5362D" w:rsidP="00437F66">
      <w:pPr>
        <w:spacing w:after="0"/>
        <w:jc w:val="center"/>
        <w:rPr>
          <w:rFonts w:cstheme="minorHAnsi"/>
          <w:b/>
          <w:sz w:val="20"/>
        </w:rPr>
      </w:pPr>
      <w:r w:rsidRPr="00B87CEE">
        <w:rPr>
          <w:rFonts w:cstheme="minorHAnsi"/>
          <w:b/>
          <w:sz w:val="20"/>
        </w:rPr>
        <w:t xml:space="preserve"> PACIFIC METEOROLOGICAL COUNCIL</w:t>
      </w:r>
    </w:p>
    <w:p w:rsidR="00437F66" w:rsidRPr="00B87CEE" w:rsidRDefault="00437F66" w:rsidP="00437F66">
      <w:pPr>
        <w:spacing w:after="0"/>
        <w:jc w:val="center"/>
        <w:rPr>
          <w:rFonts w:cstheme="minorHAnsi"/>
          <w:b/>
          <w:sz w:val="20"/>
        </w:rPr>
      </w:pPr>
    </w:p>
    <w:p w:rsidR="00437F66" w:rsidRPr="00B87CEE" w:rsidRDefault="00A5362D" w:rsidP="00437F66">
      <w:pPr>
        <w:spacing w:after="0"/>
        <w:jc w:val="center"/>
        <w:rPr>
          <w:rFonts w:cstheme="minorHAnsi"/>
          <w:b/>
          <w:sz w:val="20"/>
        </w:rPr>
      </w:pPr>
      <w:r w:rsidRPr="00B87CEE">
        <w:rPr>
          <w:rFonts w:cstheme="minorHAnsi"/>
          <w:b/>
          <w:sz w:val="20"/>
        </w:rPr>
        <w:t>Hosted by the Government of Fiji</w:t>
      </w:r>
    </w:p>
    <w:p w:rsidR="00437F66" w:rsidRPr="00B87CEE" w:rsidRDefault="00437F66" w:rsidP="00437F66">
      <w:pPr>
        <w:spacing w:after="0" w:line="240" w:lineRule="auto"/>
        <w:jc w:val="center"/>
        <w:rPr>
          <w:rFonts w:cstheme="minorHAnsi"/>
          <w:sz w:val="20"/>
        </w:rPr>
      </w:pPr>
    </w:p>
    <w:p w:rsidR="00437F66" w:rsidRPr="00B87CEE" w:rsidRDefault="00A5362D" w:rsidP="00437F66">
      <w:pPr>
        <w:spacing w:after="0"/>
        <w:jc w:val="center"/>
        <w:rPr>
          <w:rFonts w:cstheme="minorHAnsi"/>
          <w:i/>
          <w:sz w:val="20"/>
        </w:rPr>
      </w:pPr>
      <w:r w:rsidRPr="00B87CEE">
        <w:rPr>
          <w:rFonts w:cstheme="minorHAnsi"/>
          <w:i/>
          <w:sz w:val="20"/>
        </w:rPr>
        <w:t>1</w:t>
      </w:r>
      <w:r w:rsidRPr="00B87CEE">
        <w:rPr>
          <w:rFonts w:cstheme="minorHAnsi"/>
          <w:i/>
          <w:sz w:val="20"/>
          <w:vertAlign w:val="superscript"/>
        </w:rPr>
        <w:t>st</w:t>
      </w:r>
      <w:r w:rsidRPr="00B87CEE">
        <w:rPr>
          <w:rFonts w:cstheme="minorHAnsi"/>
          <w:i/>
          <w:sz w:val="20"/>
        </w:rPr>
        <w:t xml:space="preserve"> -5</w:t>
      </w:r>
      <w:r w:rsidRPr="00B87CEE">
        <w:rPr>
          <w:rFonts w:cstheme="minorHAnsi"/>
          <w:i/>
          <w:sz w:val="20"/>
          <w:vertAlign w:val="superscript"/>
        </w:rPr>
        <w:t>th</w:t>
      </w:r>
      <w:r w:rsidRPr="00B87CEE">
        <w:rPr>
          <w:rFonts w:cstheme="minorHAnsi"/>
          <w:i/>
          <w:sz w:val="20"/>
        </w:rPr>
        <w:t xml:space="preserve"> July 2013</w:t>
      </w:r>
    </w:p>
    <w:p w:rsidR="00437F66" w:rsidRPr="00B87CEE" w:rsidRDefault="00A5362D" w:rsidP="00437F66">
      <w:pPr>
        <w:spacing w:after="0"/>
        <w:jc w:val="center"/>
        <w:rPr>
          <w:rFonts w:cstheme="minorHAnsi"/>
          <w:i/>
          <w:sz w:val="20"/>
        </w:rPr>
      </w:pPr>
      <w:proofErr w:type="spellStart"/>
      <w:r w:rsidRPr="00B87CEE">
        <w:rPr>
          <w:rFonts w:cstheme="minorHAnsi"/>
          <w:i/>
          <w:sz w:val="20"/>
        </w:rPr>
        <w:t>Novotel</w:t>
      </w:r>
      <w:proofErr w:type="spellEnd"/>
      <w:r w:rsidRPr="00B87CEE">
        <w:rPr>
          <w:rFonts w:cstheme="minorHAnsi"/>
          <w:i/>
          <w:sz w:val="20"/>
        </w:rPr>
        <w:t xml:space="preserve"> Hotel, </w:t>
      </w:r>
      <w:proofErr w:type="spellStart"/>
      <w:r w:rsidRPr="00B87CEE">
        <w:rPr>
          <w:rFonts w:cstheme="minorHAnsi"/>
          <w:i/>
          <w:sz w:val="20"/>
        </w:rPr>
        <w:t>Nadi</w:t>
      </w:r>
      <w:proofErr w:type="spellEnd"/>
      <w:r w:rsidRPr="00B87CEE">
        <w:rPr>
          <w:rFonts w:cstheme="minorHAnsi"/>
          <w:i/>
          <w:sz w:val="20"/>
        </w:rPr>
        <w:t>, Fiji</w:t>
      </w:r>
    </w:p>
    <w:p w:rsidR="001E72AD" w:rsidRPr="00B87CEE" w:rsidRDefault="001E72AD" w:rsidP="001E72AD">
      <w:pPr>
        <w:rPr>
          <w:b/>
          <w:bCs/>
          <w:i/>
          <w:iCs/>
          <w:color w:val="1F497D"/>
          <w:sz w:val="20"/>
        </w:rPr>
      </w:pPr>
    </w:p>
    <w:p w:rsidR="001E72AD" w:rsidRPr="00B87CEE" w:rsidRDefault="00C83277" w:rsidP="00596726">
      <w:pPr>
        <w:spacing w:after="0"/>
        <w:jc w:val="center"/>
        <w:rPr>
          <w:sz w:val="20"/>
          <w:lang w:val="en-NZ"/>
        </w:rPr>
      </w:pPr>
      <w:r w:rsidRPr="00B87CEE">
        <w:rPr>
          <w:bCs/>
          <w:i/>
          <w:iCs/>
          <w:sz w:val="20"/>
        </w:rPr>
        <w:t>"Strengthening the Resilience</w:t>
      </w:r>
      <w:r w:rsidR="00B87CEE">
        <w:rPr>
          <w:bCs/>
          <w:i/>
          <w:iCs/>
          <w:sz w:val="20"/>
        </w:rPr>
        <w:t xml:space="preserve"> </w:t>
      </w:r>
      <w:r w:rsidR="00C23A59" w:rsidRPr="00B87CEE">
        <w:rPr>
          <w:bCs/>
          <w:i/>
          <w:iCs/>
          <w:sz w:val="20"/>
        </w:rPr>
        <w:t xml:space="preserve">and Security </w:t>
      </w:r>
      <w:r w:rsidR="001E72AD" w:rsidRPr="00B87CEE">
        <w:rPr>
          <w:bCs/>
          <w:i/>
          <w:iCs/>
          <w:sz w:val="20"/>
        </w:rPr>
        <w:t xml:space="preserve">of Pacific </w:t>
      </w:r>
      <w:r w:rsidRPr="00B87CEE">
        <w:rPr>
          <w:bCs/>
          <w:i/>
          <w:iCs/>
          <w:sz w:val="20"/>
        </w:rPr>
        <w:t xml:space="preserve">Communities </w:t>
      </w:r>
      <w:r w:rsidR="00AC3715" w:rsidRPr="00B87CEE">
        <w:rPr>
          <w:bCs/>
          <w:i/>
          <w:iCs/>
          <w:sz w:val="20"/>
        </w:rPr>
        <w:t>with</w:t>
      </w:r>
      <w:r w:rsidR="00B87CEE">
        <w:rPr>
          <w:bCs/>
          <w:i/>
          <w:iCs/>
          <w:sz w:val="20"/>
        </w:rPr>
        <w:t xml:space="preserve"> </w:t>
      </w:r>
      <w:r w:rsidR="001E72AD" w:rsidRPr="00B87CEE">
        <w:rPr>
          <w:bCs/>
          <w:i/>
          <w:iCs/>
          <w:sz w:val="20"/>
        </w:rPr>
        <w:t xml:space="preserve">an Integrated </w:t>
      </w:r>
      <w:r w:rsidRPr="00B87CEE">
        <w:rPr>
          <w:bCs/>
          <w:i/>
          <w:iCs/>
          <w:sz w:val="20"/>
        </w:rPr>
        <w:t>Approach</w:t>
      </w:r>
      <w:r w:rsidR="00B87CEE">
        <w:rPr>
          <w:bCs/>
          <w:i/>
          <w:iCs/>
          <w:sz w:val="20"/>
        </w:rPr>
        <w:t xml:space="preserve"> </w:t>
      </w:r>
      <w:r w:rsidRPr="00B87CEE">
        <w:rPr>
          <w:bCs/>
          <w:i/>
          <w:iCs/>
          <w:sz w:val="20"/>
        </w:rPr>
        <w:t xml:space="preserve">to Weather, </w:t>
      </w:r>
      <w:r w:rsidR="001153D9" w:rsidRPr="00B87CEE">
        <w:rPr>
          <w:bCs/>
          <w:i/>
          <w:iCs/>
          <w:sz w:val="20"/>
        </w:rPr>
        <w:t>Climate</w:t>
      </w:r>
      <w:r w:rsidR="007A42D2">
        <w:rPr>
          <w:bCs/>
          <w:i/>
          <w:iCs/>
          <w:sz w:val="20"/>
        </w:rPr>
        <w:t>,</w:t>
      </w:r>
      <w:r w:rsidR="001153D9" w:rsidRPr="00B87CEE">
        <w:rPr>
          <w:bCs/>
          <w:i/>
          <w:iCs/>
          <w:sz w:val="20"/>
        </w:rPr>
        <w:t xml:space="preserve"> and </w:t>
      </w:r>
      <w:r w:rsidR="00936850" w:rsidRPr="00B87CEE">
        <w:rPr>
          <w:bCs/>
          <w:i/>
          <w:iCs/>
          <w:sz w:val="20"/>
        </w:rPr>
        <w:t>Water</w:t>
      </w:r>
      <w:r w:rsidR="00A730B9">
        <w:rPr>
          <w:bCs/>
          <w:i/>
          <w:iCs/>
          <w:sz w:val="20"/>
        </w:rPr>
        <w:t xml:space="preserve"> </w:t>
      </w:r>
      <w:r w:rsidR="001E72AD" w:rsidRPr="00B87CEE">
        <w:rPr>
          <w:bCs/>
          <w:i/>
          <w:iCs/>
          <w:sz w:val="20"/>
        </w:rPr>
        <w:t>Risks"</w:t>
      </w:r>
    </w:p>
    <w:p w:rsidR="00437F66" w:rsidRPr="00B87CEE" w:rsidRDefault="00437F66" w:rsidP="00596726">
      <w:pPr>
        <w:spacing w:after="0"/>
        <w:rPr>
          <w:rFonts w:cstheme="minorHAnsi"/>
          <w:sz w:val="20"/>
        </w:rPr>
      </w:pPr>
    </w:p>
    <w:p w:rsidR="002F74FA" w:rsidRPr="00B87CEE" w:rsidRDefault="00A5362D" w:rsidP="00437F66">
      <w:pPr>
        <w:jc w:val="center"/>
        <w:rPr>
          <w:rFonts w:cstheme="minorHAnsi"/>
          <w:b/>
          <w:sz w:val="20"/>
        </w:rPr>
      </w:pPr>
      <w:r w:rsidRPr="00B87CEE">
        <w:rPr>
          <w:rFonts w:cstheme="minorHAnsi"/>
          <w:b/>
          <w:sz w:val="20"/>
        </w:rPr>
        <w:t>CONCEPT NOTE</w:t>
      </w:r>
    </w:p>
    <w:p w:rsidR="00216BAB" w:rsidRPr="00B87CEE" w:rsidRDefault="00B87CEE" w:rsidP="002F74FA">
      <w:pPr>
        <w:pStyle w:val="ListParagraph"/>
        <w:numPr>
          <w:ilvl w:val="0"/>
          <w:numId w:val="6"/>
        </w:numPr>
        <w:ind w:hanging="720"/>
        <w:rPr>
          <w:rFonts w:cstheme="minorHAnsi"/>
          <w:b/>
          <w:sz w:val="20"/>
        </w:rPr>
      </w:pPr>
      <w:r>
        <w:rPr>
          <w:rFonts w:cstheme="minorHAnsi"/>
          <w:b/>
          <w:sz w:val="20"/>
        </w:rPr>
        <w:t>PACIFIC METEOROLOGICAL COUNCIL</w:t>
      </w:r>
    </w:p>
    <w:p w:rsidR="00A5362D" w:rsidRPr="00B87CEE" w:rsidRDefault="00A5362D" w:rsidP="00A5362D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>The Pacific Meteorological Council (PMC) was</w:t>
      </w:r>
      <w:r w:rsidR="001E18D7" w:rsidRPr="00B87CEE">
        <w:rPr>
          <w:rFonts w:cstheme="minorHAnsi"/>
          <w:sz w:val="20"/>
        </w:rPr>
        <w:t xml:space="preserve"> established</w:t>
      </w:r>
      <w:r w:rsidRPr="00B87CEE">
        <w:rPr>
          <w:rFonts w:cstheme="minorHAnsi"/>
          <w:sz w:val="20"/>
        </w:rPr>
        <w:t xml:space="preserve"> in accordance with the decision of the 21</w:t>
      </w:r>
      <w:r w:rsidRPr="00B87CEE">
        <w:rPr>
          <w:rFonts w:cstheme="minorHAnsi"/>
          <w:sz w:val="20"/>
          <w:vertAlign w:val="superscript"/>
        </w:rPr>
        <w:t>st</w:t>
      </w:r>
      <w:r w:rsidRPr="00B87CEE">
        <w:rPr>
          <w:rFonts w:cstheme="minorHAnsi"/>
          <w:sz w:val="20"/>
        </w:rPr>
        <w:t xml:space="preserve"> SPREP </w:t>
      </w:r>
      <w:r w:rsidR="001153D9" w:rsidRPr="00B87CEE">
        <w:rPr>
          <w:rFonts w:cstheme="minorHAnsi"/>
          <w:sz w:val="20"/>
        </w:rPr>
        <w:t>M</w:t>
      </w:r>
      <w:r w:rsidRPr="00B87CEE">
        <w:rPr>
          <w:rFonts w:cstheme="minorHAnsi"/>
          <w:sz w:val="20"/>
        </w:rPr>
        <w:t xml:space="preserve">eeting of 2010. 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The First Meeting of the Pacific Meteorological Council (PMC-1) </w:t>
      </w:r>
      <w:r w:rsidR="00AC3715" w:rsidRPr="00B87CEE">
        <w:rPr>
          <w:rFonts w:cstheme="minorHAnsi"/>
          <w:sz w:val="20"/>
        </w:rPr>
        <w:t>met</w:t>
      </w:r>
      <w:r w:rsidRPr="00B87CEE">
        <w:rPr>
          <w:rFonts w:cstheme="minorHAnsi"/>
          <w:sz w:val="20"/>
        </w:rPr>
        <w:t xml:space="preserve"> in Majuro, Republic of Marshall </w:t>
      </w:r>
      <w:r w:rsidR="001153D9" w:rsidRPr="00B87CEE">
        <w:rPr>
          <w:rFonts w:cstheme="minorHAnsi"/>
          <w:sz w:val="20"/>
        </w:rPr>
        <w:t>I</w:t>
      </w:r>
      <w:r w:rsidR="002D48C8" w:rsidRPr="00B87CEE">
        <w:rPr>
          <w:rFonts w:cstheme="minorHAnsi"/>
          <w:sz w:val="20"/>
        </w:rPr>
        <w:t xml:space="preserve">slands </w:t>
      </w:r>
      <w:r w:rsidRPr="00B87CEE">
        <w:rPr>
          <w:rFonts w:cstheme="minorHAnsi"/>
          <w:sz w:val="20"/>
        </w:rPr>
        <w:t xml:space="preserve">on the </w:t>
      </w:r>
      <w:r w:rsidR="002D48C8" w:rsidRPr="00B87CEE">
        <w:rPr>
          <w:rFonts w:cstheme="minorHAnsi"/>
          <w:sz w:val="20"/>
        </w:rPr>
        <w:t>8</w:t>
      </w:r>
      <w:r w:rsidR="001153D9" w:rsidRPr="00B87CEE">
        <w:rPr>
          <w:rFonts w:cstheme="minorHAnsi"/>
          <w:sz w:val="20"/>
          <w:vertAlign w:val="superscript"/>
        </w:rPr>
        <w:t>th</w:t>
      </w:r>
      <w:r w:rsidR="00596726">
        <w:rPr>
          <w:rFonts w:cstheme="minorHAnsi"/>
          <w:sz w:val="20"/>
        </w:rPr>
        <w:t xml:space="preserve"> - </w:t>
      </w:r>
      <w:r w:rsidRPr="00B87CEE">
        <w:rPr>
          <w:rFonts w:cstheme="minorHAnsi"/>
          <w:sz w:val="20"/>
        </w:rPr>
        <w:t>12</w:t>
      </w:r>
      <w:r w:rsidRPr="00B87CEE">
        <w:rPr>
          <w:rFonts w:cstheme="minorHAnsi"/>
          <w:sz w:val="20"/>
          <w:vertAlign w:val="superscript"/>
        </w:rPr>
        <w:t>th</w:t>
      </w:r>
      <w:r w:rsidRPr="00B87CEE">
        <w:rPr>
          <w:rFonts w:cstheme="minorHAnsi"/>
          <w:sz w:val="20"/>
        </w:rPr>
        <w:t xml:space="preserve"> of August 2011. </w:t>
      </w:r>
      <w:r w:rsidR="00596726">
        <w:rPr>
          <w:rFonts w:cstheme="minorHAnsi"/>
          <w:sz w:val="20"/>
        </w:rPr>
        <w:t xml:space="preserve"> </w:t>
      </w:r>
      <w:r w:rsidR="00AC3715" w:rsidRPr="00B87CEE">
        <w:rPr>
          <w:rFonts w:cstheme="minorHAnsi"/>
          <w:sz w:val="20"/>
        </w:rPr>
        <w:t>This</w:t>
      </w:r>
      <w:r w:rsidRPr="00B87CEE">
        <w:rPr>
          <w:rFonts w:cstheme="minorHAnsi"/>
          <w:sz w:val="20"/>
        </w:rPr>
        <w:t xml:space="preserve"> same year, the 22</w:t>
      </w:r>
      <w:r w:rsidRPr="00B87CEE">
        <w:rPr>
          <w:rFonts w:cstheme="minorHAnsi"/>
          <w:sz w:val="20"/>
          <w:vertAlign w:val="superscript"/>
        </w:rPr>
        <w:t>nd</w:t>
      </w:r>
      <w:r w:rsidRPr="00B87CEE">
        <w:rPr>
          <w:rFonts w:cstheme="minorHAnsi"/>
          <w:sz w:val="20"/>
        </w:rPr>
        <w:t xml:space="preserve"> SPREP </w:t>
      </w:r>
      <w:r w:rsidR="001153D9" w:rsidRPr="00B87CEE">
        <w:rPr>
          <w:rFonts w:cstheme="minorHAnsi"/>
          <w:sz w:val="20"/>
        </w:rPr>
        <w:t>M</w:t>
      </w:r>
      <w:r w:rsidRPr="00B87CEE">
        <w:rPr>
          <w:rFonts w:cstheme="minorHAnsi"/>
          <w:sz w:val="20"/>
        </w:rPr>
        <w:t>eeting endorsed the outcomes of PMC</w:t>
      </w:r>
      <w:r w:rsidR="001E18D7" w:rsidRPr="00B87CEE">
        <w:rPr>
          <w:rFonts w:cstheme="minorHAnsi"/>
          <w:sz w:val="20"/>
        </w:rPr>
        <w:t>-1</w:t>
      </w:r>
      <w:r w:rsidR="007A42D2">
        <w:rPr>
          <w:rFonts w:cstheme="minorHAnsi"/>
          <w:sz w:val="20"/>
        </w:rPr>
        <w:t>,</w:t>
      </w:r>
      <w:r w:rsidR="00596726">
        <w:rPr>
          <w:rFonts w:cstheme="minorHAnsi"/>
          <w:sz w:val="20"/>
        </w:rPr>
        <w:t xml:space="preserve"> </w:t>
      </w:r>
      <w:r w:rsidR="00AC3715" w:rsidRPr="00B87CEE">
        <w:rPr>
          <w:rFonts w:cstheme="minorHAnsi"/>
          <w:sz w:val="20"/>
        </w:rPr>
        <w:t xml:space="preserve">which included the PMC </w:t>
      </w:r>
      <w:r w:rsidRPr="00B87CEE">
        <w:rPr>
          <w:rFonts w:cstheme="minorHAnsi"/>
          <w:sz w:val="20"/>
        </w:rPr>
        <w:t>Term</w:t>
      </w:r>
      <w:r w:rsidR="00AC3715" w:rsidRPr="00B87CEE">
        <w:rPr>
          <w:rFonts w:cstheme="minorHAnsi"/>
          <w:sz w:val="20"/>
        </w:rPr>
        <w:t>s</w:t>
      </w:r>
      <w:r w:rsidRPr="00B87CEE">
        <w:rPr>
          <w:rFonts w:cstheme="minorHAnsi"/>
          <w:sz w:val="20"/>
        </w:rPr>
        <w:t xml:space="preserve"> of Reference (</w:t>
      </w:r>
      <w:proofErr w:type="spellStart"/>
      <w:r w:rsidRPr="00B87CEE">
        <w:rPr>
          <w:rFonts w:cstheme="minorHAnsi"/>
          <w:sz w:val="20"/>
        </w:rPr>
        <w:t>ToR</w:t>
      </w:r>
      <w:proofErr w:type="spellEnd"/>
      <w:r w:rsidRPr="00B87CEE">
        <w:rPr>
          <w:rFonts w:cstheme="minorHAnsi"/>
          <w:sz w:val="20"/>
        </w:rPr>
        <w:t>)</w:t>
      </w:r>
      <w:r w:rsidR="00AC3715" w:rsidRPr="00B87CEE">
        <w:rPr>
          <w:rFonts w:cstheme="minorHAnsi"/>
          <w:sz w:val="20"/>
        </w:rPr>
        <w:t xml:space="preserve"> and directed the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Secretariat </w:t>
      </w:r>
      <w:r w:rsidR="00AC3715" w:rsidRPr="00B87CEE">
        <w:rPr>
          <w:rFonts w:cstheme="minorHAnsi"/>
          <w:sz w:val="20"/>
        </w:rPr>
        <w:t>to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support the PMC and respond to those tasks recommended for the Secretariat </w:t>
      </w:r>
      <w:r w:rsidR="00AC3715" w:rsidRPr="00B87CEE">
        <w:rPr>
          <w:rFonts w:cstheme="minorHAnsi"/>
          <w:sz w:val="20"/>
        </w:rPr>
        <w:t>by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the PMC-1. </w:t>
      </w:r>
    </w:p>
    <w:p w:rsidR="00A5362D" w:rsidRPr="00B87CEE" w:rsidRDefault="00A5362D" w:rsidP="00A5362D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cstheme="minorHAnsi"/>
          <w:sz w:val="20"/>
        </w:rPr>
      </w:pPr>
    </w:p>
    <w:p w:rsidR="00A5362D" w:rsidRPr="00B87CEE" w:rsidRDefault="00B12D10" w:rsidP="00A5362D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>The PMC replaces the Regional Meteorological Services Directors (RMSD) meeting</w:t>
      </w:r>
      <w:r w:rsidR="00A35723" w:rsidRPr="00B87CEE">
        <w:rPr>
          <w:rFonts w:cstheme="minorHAnsi"/>
          <w:sz w:val="20"/>
        </w:rPr>
        <w:t xml:space="preserve">. </w:t>
      </w:r>
      <w:r w:rsidR="00596726">
        <w:rPr>
          <w:rFonts w:cstheme="minorHAnsi"/>
          <w:sz w:val="20"/>
        </w:rPr>
        <w:t xml:space="preserve"> </w:t>
      </w:r>
      <w:r w:rsidR="00A35723" w:rsidRPr="00B87CEE">
        <w:rPr>
          <w:rFonts w:cstheme="minorHAnsi"/>
          <w:sz w:val="20"/>
        </w:rPr>
        <w:t xml:space="preserve">The first RMSD </w:t>
      </w:r>
      <w:r w:rsidR="00B343E5" w:rsidRPr="00B87CEE">
        <w:rPr>
          <w:rFonts w:cstheme="minorHAnsi"/>
          <w:sz w:val="20"/>
        </w:rPr>
        <w:t>meeting</w:t>
      </w:r>
      <w:r w:rsidR="00345F07" w:rsidRPr="00B87CEE">
        <w:rPr>
          <w:rFonts w:cstheme="minorHAnsi"/>
          <w:sz w:val="20"/>
        </w:rPr>
        <w:t xml:space="preserve"> was convened by SPREP in October 1993 </w:t>
      </w:r>
      <w:r w:rsidR="00C22DDB" w:rsidRPr="00B87CEE">
        <w:rPr>
          <w:rFonts w:cstheme="minorHAnsi"/>
          <w:sz w:val="20"/>
        </w:rPr>
        <w:t>when</w:t>
      </w:r>
      <w:r w:rsidR="00345F07" w:rsidRPr="00B87CEE">
        <w:rPr>
          <w:rFonts w:cstheme="minorHAnsi"/>
          <w:sz w:val="20"/>
        </w:rPr>
        <w:t xml:space="preserve"> all </w:t>
      </w:r>
      <w:r w:rsidR="0086194E" w:rsidRPr="00B87CEE">
        <w:rPr>
          <w:rFonts w:cstheme="minorHAnsi"/>
          <w:sz w:val="20"/>
        </w:rPr>
        <w:t>Directors / H</w:t>
      </w:r>
      <w:r w:rsidR="00345F07" w:rsidRPr="00B87CEE">
        <w:rPr>
          <w:rFonts w:cstheme="minorHAnsi"/>
          <w:sz w:val="20"/>
        </w:rPr>
        <w:t xml:space="preserve">eads of </w:t>
      </w:r>
      <w:r w:rsidR="0086194E" w:rsidRPr="00B87CEE">
        <w:rPr>
          <w:rFonts w:cstheme="minorHAnsi"/>
          <w:sz w:val="20"/>
        </w:rPr>
        <w:t>National Meteorological Services (</w:t>
      </w:r>
      <w:r w:rsidR="00345F07" w:rsidRPr="00B87CEE">
        <w:rPr>
          <w:rFonts w:cstheme="minorHAnsi"/>
          <w:sz w:val="20"/>
        </w:rPr>
        <w:t>NMSs</w:t>
      </w:r>
      <w:r w:rsidR="0086194E" w:rsidRPr="00B87CEE">
        <w:rPr>
          <w:rFonts w:cstheme="minorHAnsi"/>
          <w:sz w:val="20"/>
        </w:rPr>
        <w:t>)</w:t>
      </w:r>
      <w:r w:rsidR="00596726">
        <w:rPr>
          <w:rFonts w:cstheme="minorHAnsi"/>
          <w:sz w:val="20"/>
        </w:rPr>
        <w:t xml:space="preserve"> </w:t>
      </w:r>
      <w:r w:rsidR="0086194E" w:rsidRPr="00B87CEE">
        <w:rPr>
          <w:rFonts w:cstheme="minorHAnsi"/>
          <w:sz w:val="20"/>
        </w:rPr>
        <w:t xml:space="preserve">and development partners </w:t>
      </w:r>
      <w:r w:rsidR="00345F07" w:rsidRPr="00B87CEE">
        <w:rPr>
          <w:rFonts w:cstheme="minorHAnsi"/>
          <w:sz w:val="20"/>
        </w:rPr>
        <w:t>were invited to discuss issues relating to the development of meteorology in the region</w:t>
      </w:r>
      <w:r w:rsidR="00A35723" w:rsidRPr="00B87CEE">
        <w:rPr>
          <w:rFonts w:cstheme="minorHAnsi"/>
          <w:sz w:val="20"/>
        </w:rPr>
        <w:t xml:space="preserve">. </w:t>
      </w:r>
      <w:r w:rsidR="00596726">
        <w:rPr>
          <w:rFonts w:cstheme="minorHAnsi"/>
          <w:sz w:val="20"/>
        </w:rPr>
        <w:t xml:space="preserve"> </w:t>
      </w:r>
      <w:r w:rsidR="00A35723" w:rsidRPr="00B87CEE">
        <w:rPr>
          <w:rFonts w:cstheme="minorHAnsi"/>
          <w:sz w:val="20"/>
        </w:rPr>
        <w:t>Subsequent annual and bi-annual RMSD meetings followed until 12</w:t>
      </w:r>
      <w:r w:rsidR="00596726" w:rsidRPr="00596726">
        <w:rPr>
          <w:rFonts w:cstheme="minorHAnsi"/>
          <w:sz w:val="20"/>
          <w:vertAlign w:val="superscript"/>
        </w:rPr>
        <w:t>th</w:t>
      </w:r>
      <w:r w:rsidR="00596726">
        <w:rPr>
          <w:rFonts w:cstheme="minorHAnsi"/>
          <w:sz w:val="20"/>
        </w:rPr>
        <w:t xml:space="preserve"> </w:t>
      </w:r>
      <w:r w:rsidR="00A35723" w:rsidRPr="00B87CEE">
        <w:rPr>
          <w:rFonts w:cstheme="minorHAnsi"/>
          <w:sz w:val="20"/>
        </w:rPr>
        <w:t>August 201</w:t>
      </w:r>
      <w:r w:rsidR="003D1674" w:rsidRPr="00B87CEE">
        <w:rPr>
          <w:rFonts w:cstheme="minorHAnsi"/>
          <w:sz w:val="20"/>
        </w:rPr>
        <w:t>1</w:t>
      </w:r>
      <w:r w:rsidR="00A35723" w:rsidRPr="00B87CEE">
        <w:rPr>
          <w:rFonts w:cstheme="minorHAnsi"/>
          <w:sz w:val="20"/>
        </w:rPr>
        <w:t xml:space="preserve"> in Majuro where the 14</w:t>
      </w:r>
      <w:r w:rsidR="00A35723" w:rsidRPr="00596726">
        <w:rPr>
          <w:rFonts w:cstheme="minorHAnsi"/>
          <w:sz w:val="20"/>
          <w:vertAlign w:val="superscript"/>
        </w:rPr>
        <w:t>th</w:t>
      </w:r>
      <w:r w:rsidR="00A35723" w:rsidRPr="00B87CEE">
        <w:rPr>
          <w:rFonts w:cstheme="minorHAnsi"/>
          <w:sz w:val="20"/>
        </w:rPr>
        <w:t xml:space="preserve"> and last RMSD </w:t>
      </w:r>
      <w:r w:rsidR="0086194E" w:rsidRPr="00B87CEE">
        <w:rPr>
          <w:rFonts w:cstheme="minorHAnsi"/>
          <w:sz w:val="20"/>
        </w:rPr>
        <w:t>made a transition to what is now called</w:t>
      </w:r>
      <w:r w:rsidR="00A35723" w:rsidRPr="00B87CEE">
        <w:rPr>
          <w:rFonts w:cstheme="minorHAnsi"/>
          <w:sz w:val="20"/>
        </w:rPr>
        <w:t xml:space="preserve"> the </w:t>
      </w:r>
      <w:r w:rsidR="0086194E" w:rsidRPr="00B87CEE">
        <w:rPr>
          <w:rFonts w:cstheme="minorHAnsi"/>
          <w:sz w:val="20"/>
        </w:rPr>
        <w:t>P</w:t>
      </w:r>
      <w:r w:rsidR="00A35723" w:rsidRPr="00B87CEE">
        <w:rPr>
          <w:rFonts w:cstheme="minorHAnsi"/>
          <w:sz w:val="20"/>
        </w:rPr>
        <w:t>MC</w:t>
      </w:r>
      <w:r w:rsidR="00A12756" w:rsidRPr="00B87CEE">
        <w:rPr>
          <w:rFonts w:cstheme="minorHAnsi"/>
          <w:sz w:val="20"/>
        </w:rPr>
        <w:t>.</w:t>
      </w:r>
    </w:p>
    <w:p w:rsidR="002507BD" w:rsidRPr="00B87CEE" w:rsidRDefault="002507BD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cstheme="minorHAnsi"/>
          <w:sz w:val="20"/>
        </w:rPr>
      </w:pPr>
    </w:p>
    <w:p w:rsidR="00A5362D" w:rsidRPr="00B87CEE" w:rsidRDefault="00A5362D" w:rsidP="000721BA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i/>
          <w:sz w:val="20"/>
        </w:rPr>
        <w:t>The v</w:t>
      </w:r>
      <w:r w:rsidRPr="00B87CEE">
        <w:rPr>
          <w:rFonts w:cstheme="minorHAnsi"/>
          <w:b/>
          <w:bCs/>
          <w:i/>
          <w:sz w:val="20"/>
        </w:rPr>
        <w:t>ision of the PMC</w:t>
      </w:r>
      <w:r w:rsidRPr="00B87CEE">
        <w:rPr>
          <w:rFonts w:cstheme="minorHAnsi"/>
          <w:bCs/>
          <w:sz w:val="20"/>
        </w:rPr>
        <w:t xml:space="preserve"> is for </w:t>
      </w:r>
      <w:r w:rsidR="0086194E" w:rsidRPr="00B87CEE">
        <w:rPr>
          <w:rFonts w:cstheme="minorHAnsi"/>
          <w:sz w:val="20"/>
        </w:rPr>
        <w:t xml:space="preserve">the </w:t>
      </w:r>
      <w:r w:rsidRPr="00B87CEE">
        <w:rPr>
          <w:rFonts w:cstheme="minorHAnsi"/>
          <w:sz w:val="20"/>
        </w:rPr>
        <w:t xml:space="preserve">NMSs of the Pacific Island Countries and Territories (PICTs) to be able to provide appropriate weather, climate, and early warning services to their nations and communities </w:t>
      </w:r>
      <w:r w:rsidR="00AC3715" w:rsidRPr="00B87CEE">
        <w:rPr>
          <w:rFonts w:cstheme="minorHAnsi"/>
          <w:sz w:val="20"/>
        </w:rPr>
        <w:t>which help to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safeguard life and property, and contribute to national development programs </w:t>
      </w:r>
      <w:r w:rsidR="00AC3715" w:rsidRPr="00B87CEE">
        <w:rPr>
          <w:rFonts w:cstheme="minorHAnsi"/>
          <w:sz w:val="20"/>
        </w:rPr>
        <w:t>with contributions from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>sustained observing systems, telecommunications, data processing</w:t>
      </w:r>
      <w:r w:rsidR="00AC3715" w:rsidRPr="00B87CEE">
        <w:rPr>
          <w:rFonts w:cstheme="minorHAnsi"/>
          <w:sz w:val="20"/>
        </w:rPr>
        <w:t>,</w:t>
      </w:r>
      <w:r w:rsidRPr="00B87CEE">
        <w:rPr>
          <w:rFonts w:cstheme="minorHAnsi"/>
          <w:sz w:val="20"/>
        </w:rPr>
        <w:t xml:space="preserve"> and management systems serving </w:t>
      </w:r>
      <w:r w:rsidR="00AC3715" w:rsidRPr="00B87CEE">
        <w:rPr>
          <w:rFonts w:cstheme="minorHAnsi"/>
          <w:sz w:val="20"/>
        </w:rPr>
        <w:t>decision makers and</w:t>
      </w:r>
      <w:r w:rsidR="00596726">
        <w:rPr>
          <w:rFonts w:cstheme="minorHAnsi"/>
          <w:sz w:val="20"/>
        </w:rPr>
        <w:t xml:space="preserve"> </w:t>
      </w:r>
      <w:r w:rsidR="00AC3715" w:rsidRPr="00B87CEE">
        <w:rPr>
          <w:rFonts w:cstheme="minorHAnsi"/>
          <w:sz w:val="20"/>
        </w:rPr>
        <w:t>communities.</w:t>
      </w:r>
    </w:p>
    <w:p w:rsidR="003F04EC" w:rsidRPr="00B87CEE" w:rsidRDefault="003F04EC" w:rsidP="003F04E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</w:rPr>
      </w:pPr>
    </w:p>
    <w:p w:rsidR="003F04EC" w:rsidRPr="00B87CEE" w:rsidRDefault="00A5362D" w:rsidP="0059672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i/>
          <w:sz w:val="20"/>
        </w:rPr>
        <w:t>The objectives of the PMC</w:t>
      </w:r>
      <w:r w:rsidR="00B87CEE">
        <w:rPr>
          <w:rFonts w:cstheme="minorHAnsi"/>
          <w:b/>
          <w:i/>
          <w:sz w:val="20"/>
        </w:rPr>
        <w:t xml:space="preserve"> </w:t>
      </w:r>
      <w:r w:rsidR="00AC3715" w:rsidRPr="00B87CEE">
        <w:rPr>
          <w:rFonts w:cstheme="minorHAnsi"/>
          <w:sz w:val="20"/>
        </w:rPr>
        <w:t>aim to</w:t>
      </w:r>
      <w:r w:rsidRPr="00B87CEE">
        <w:rPr>
          <w:rFonts w:cstheme="minorHAnsi"/>
          <w:sz w:val="20"/>
        </w:rPr>
        <w:t xml:space="preserve"> strengthen the capacity of the NMSs thus contributing to the safety, well‐being, and development aspirations of the people of the Pacific </w:t>
      </w:r>
      <w:r w:rsidR="00AF2F54" w:rsidRPr="00B87CEE">
        <w:rPr>
          <w:rFonts w:cstheme="minorHAnsi"/>
          <w:sz w:val="20"/>
        </w:rPr>
        <w:t>during the</w:t>
      </w:r>
      <w:r w:rsidRPr="00B87CEE">
        <w:rPr>
          <w:rFonts w:cstheme="minorHAnsi"/>
          <w:sz w:val="20"/>
        </w:rPr>
        <w:t xml:space="preserve"> provision of weather, climate, and related development services by:</w:t>
      </w:r>
    </w:p>
    <w:p w:rsidR="003F04EC" w:rsidRPr="00B87CEE" w:rsidRDefault="003F04EC" w:rsidP="003F04E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</w:rPr>
      </w:pPr>
    </w:p>
    <w:p w:rsidR="003F04EC" w:rsidRPr="00B87CEE" w:rsidRDefault="00A5362D" w:rsidP="00596726">
      <w:pPr>
        <w:autoSpaceDE w:val="0"/>
        <w:autoSpaceDN w:val="0"/>
        <w:adjustRightInd w:val="0"/>
        <w:spacing w:after="0"/>
        <w:ind w:left="720" w:hanging="72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>(a)</w:t>
      </w:r>
      <w:r w:rsidRPr="00B87CEE">
        <w:rPr>
          <w:rFonts w:cstheme="minorHAnsi"/>
          <w:sz w:val="20"/>
        </w:rPr>
        <w:tab/>
      </w:r>
      <w:r w:rsidR="00A95410" w:rsidRPr="00B87CEE">
        <w:rPr>
          <w:rFonts w:cstheme="minorHAnsi"/>
          <w:sz w:val="20"/>
        </w:rPr>
        <w:t>P</w:t>
      </w:r>
      <w:r w:rsidRPr="00B87CEE">
        <w:rPr>
          <w:rFonts w:cstheme="minorHAnsi"/>
          <w:sz w:val="20"/>
        </w:rPr>
        <w:t>roviding an open forum for members to discuss and collaborate on issues related to the advancement of meteorological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services in the Pacific; </w:t>
      </w:r>
    </w:p>
    <w:p w:rsidR="003F04EC" w:rsidRPr="00B87CEE" w:rsidRDefault="003F04EC" w:rsidP="003F04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</w:rPr>
      </w:pPr>
    </w:p>
    <w:p w:rsidR="003F04EC" w:rsidRPr="00B87CEE" w:rsidRDefault="00A95410" w:rsidP="00596726">
      <w:pPr>
        <w:pStyle w:val="ListParagraph"/>
        <w:autoSpaceDE w:val="0"/>
        <w:autoSpaceDN w:val="0"/>
        <w:adjustRightInd w:val="0"/>
        <w:spacing w:after="0"/>
        <w:ind w:hanging="72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>(b)</w:t>
      </w:r>
      <w:r w:rsidRPr="00B87CEE">
        <w:rPr>
          <w:rFonts w:cstheme="minorHAnsi"/>
          <w:sz w:val="20"/>
        </w:rPr>
        <w:tab/>
        <w:t>B</w:t>
      </w:r>
      <w:r w:rsidR="00A5362D" w:rsidRPr="00B87CEE">
        <w:rPr>
          <w:rFonts w:cstheme="minorHAnsi"/>
          <w:sz w:val="20"/>
        </w:rPr>
        <w:t xml:space="preserve">uilding on mutual and complementary strengths to develop innovative approaches that </w:t>
      </w:r>
      <w:r w:rsidR="00AF2F54" w:rsidRPr="00B87CEE">
        <w:rPr>
          <w:rFonts w:cstheme="minorHAnsi"/>
          <w:sz w:val="20"/>
        </w:rPr>
        <w:t>help</w:t>
      </w:r>
      <w:r w:rsidR="00A5362D" w:rsidRPr="00B87CEE">
        <w:rPr>
          <w:rFonts w:cstheme="minorHAnsi"/>
          <w:sz w:val="20"/>
        </w:rPr>
        <w:t xml:space="preserve"> sustain national and regional development goals</w:t>
      </w:r>
      <w:r w:rsidR="00AF2F54" w:rsidRPr="00B87CEE">
        <w:rPr>
          <w:rFonts w:cstheme="minorHAnsi"/>
          <w:sz w:val="20"/>
        </w:rPr>
        <w:t xml:space="preserve"> stated by each nation</w:t>
      </w:r>
      <w:r w:rsidR="00A5362D" w:rsidRPr="00B87CEE">
        <w:rPr>
          <w:rFonts w:cstheme="minorHAnsi"/>
          <w:sz w:val="20"/>
        </w:rPr>
        <w:t>; and</w:t>
      </w:r>
    </w:p>
    <w:p w:rsidR="003F04EC" w:rsidRPr="00B87CEE" w:rsidRDefault="003F04EC" w:rsidP="003F04EC">
      <w:pPr>
        <w:pStyle w:val="ListParagraph"/>
        <w:rPr>
          <w:rFonts w:cstheme="minorHAnsi"/>
          <w:sz w:val="20"/>
        </w:rPr>
      </w:pPr>
    </w:p>
    <w:p w:rsidR="003F04EC" w:rsidRPr="00B87CEE" w:rsidRDefault="00A5362D" w:rsidP="00596726">
      <w:pPr>
        <w:pStyle w:val="ListParagraph"/>
        <w:autoSpaceDE w:val="0"/>
        <w:autoSpaceDN w:val="0"/>
        <w:adjustRightInd w:val="0"/>
        <w:spacing w:after="0"/>
        <w:ind w:hanging="72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>(c)</w:t>
      </w:r>
      <w:r w:rsidRPr="00B87CEE">
        <w:rPr>
          <w:rFonts w:cstheme="minorHAnsi"/>
          <w:sz w:val="20"/>
        </w:rPr>
        <w:tab/>
        <w:t>Collaborating with partner organizations and agencies in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>related sectors</w:t>
      </w:r>
      <w:r w:rsidR="00AF2F54" w:rsidRPr="00B87CEE">
        <w:rPr>
          <w:rFonts w:cstheme="minorHAnsi"/>
          <w:sz w:val="20"/>
        </w:rPr>
        <w:t xml:space="preserve"> to achieve development objectives</w:t>
      </w:r>
      <w:r w:rsidRPr="00B87CEE">
        <w:rPr>
          <w:rFonts w:cstheme="minorHAnsi"/>
          <w:sz w:val="20"/>
        </w:rPr>
        <w:t xml:space="preserve">. </w:t>
      </w:r>
    </w:p>
    <w:p w:rsidR="002F74FA" w:rsidRPr="00B87CEE" w:rsidRDefault="002F74FA" w:rsidP="00596726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cstheme="minorHAnsi"/>
          <w:sz w:val="20"/>
        </w:rPr>
      </w:pPr>
    </w:p>
    <w:p w:rsidR="003F04EC" w:rsidRPr="00B87CEE" w:rsidRDefault="003F04EC" w:rsidP="00596726">
      <w:pPr>
        <w:spacing w:after="0"/>
        <w:jc w:val="both"/>
        <w:rPr>
          <w:rFonts w:cstheme="minorHAnsi"/>
          <w:sz w:val="20"/>
        </w:rPr>
      </w:pPr>
    </w:p>
    <w:p w:rsidR="00216BAB" w:rsidRPr="00B87CEE" w:rsidRDefault="00A5362D" w:rsidP="00596726">
      <w:pPr>
        <w:pStyle w:val="ListParagraph"/>
        <w:numPr>
          <w:ilvl w:val="0"/>
          <w:numId w:val="6"/>
        </w:numPr>
        <w:spacing w:after="0"/>
        <w:ind w:left="540" w:hanging="540"/>
        <w:jc w:val="both"/>
        <w:rPr>
          <w:rFonts w:cstheme="minorHAnsi"/>
          <w:b/>
          <w:sz w:val="20"/>
        </w:rPr>
      </w:pPr>
      <w:r w:rsidRPr="00B87CEE">
        <w:rPr>
          <w:rFonts w:cstheme="minorHAnsi"/>
          <w:b/>
          <w:sz w:val="20"/>
        </w:rPr>
        <w:t>SECOND MEETING OF THE PMC</w:t>
      </w:r>
      <w:r w:rsidR="009A5322" w:rsidRPr="00B87CEE">
        <w:rPr>
          <w:rFonts w:cstheme="minorHAnsi"/>
          <w:b/>
          <w:sz w:val="20"/>
        </w:rPr>
        <w:t xml:space="preserve"> (PMC-2)</w:t>
      </w:r>
    </w:p>
    <w:p w:rsidR="002F74FA" w:rsidRPr="00B87CEE" w:rsidRDefault="00A5362D" w:rsidP="00596726">
      <w:pPr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2.1</w:t>
      </w:r>
      <w:r w:rsidRPr="00B87CEE">
        <w:rPr>
          <w:rFonts w:cstheme="minorHAnsi"/>
          <w:sz w:val="20"/>
        </w:rPr>
        <w:t xml:space="preserve">. </w:t>
      </w:r>
      <w:r w:rsidR="00596726">
        <w:rPr>
          <w:rFonts w:cstheme="minorHAnsi"/>
          <w:sz w:val="20"/>
        </w:rPr>
        <w:t xml:space="preserve">   </w:t>
      </w:r>
      <w:r w:rsidR="00AF2F54" w:rsidRPr="00B87CEE">
        <w:rPr>
          <w:rFonts w:cstheme="minorHAnsi"/>
          <w:sz w:val="20"/>
        </w:rPr>
        <w:t>T</w:t>
      </w:r>
      <w:r w:rsidRPr="00B87CEE">
        <w:rPr>
          <w:rFonts w:cstheme="minorHAnsi"/>
          <w:sz w:val="20"/>
        </w:rPr>
        <w:t xml:space="preserve">he </w:t>
      </w:r>
      <w:r w:rsidR="00C23A59" w:rsidRPr="00B87CEE">
        <w:rPr>
          <w:rFonts w:cstheme="minorHAnsi"/>
          <w:sz w:val="20"/>
        </w:rPr>
        <w:t xml:space="preserve">participants of </w:t>
      </w:r>
      <w:r w:rsidRPr="00B87CEE">
        <w:rPr>
          <w:rFonts w:cstheme="minorHAnsi"/>
          <w:sz w:val="20"/>
        </w:rPr>
        <w:t xml:space="preserve">PMC-1 </w:t>
      </w:r>
      <w:r w:rsidR="00AF2F54" w:rsidRPr="00B87CEE">
        <w:rPr>
          <w:rFonts w:cstheme="minorHAnsi"/>
          <w:sz w:val="20"/>
        </w:rPr>
        <w:t>decided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to convene the second meeting </w:t>
      </w:r>
      <w:r w:rsidR="001D31A3" w:rsidRPr="00B87CEE">
        <w:rPr>
          <w:rFonts w:cstheme="minorHAnsi"/>
          <w:sz w:val="20"/>
        </w:rPr>
        <w:t xml:space="preserve">of the PMC (PMC-2) </w:t>
      </w:r>
      <w:r w:rsidRPr="00B87CEE">
        <w:rPr>
          <w:rFonts w:cstheme="minorHAnsi"/>
          <w:sz w:val="20"/>
        </w:rPr>
        <w:t xml:space="preserve">back-to-back or in parallel with other relevant regional forums such as the Pacific Climate Change Roundtable </w:t>
      </w:r>
      <w:r w:rsidR="002D48C8" w:rsidRPr="00B87CEE">
        <w:rPr>
          <w:rFonts w:cstheme="minorHAnsi"/>
          <w:sz w:val="20"/>
        </w:rPr>
        <w:t xml:space="preserve">(PCCR) </w:t>
      </w:r>
      <w:r w:rsidRPr="00B87CEE">
        <w:rPr>
          <w:rFonts w:cstheme="minorHAnsi"/>
          <w:sz w:val="20"/>
        </w:rPr>
        <w:t>and Pacific Platform for Disaster Risk Management</w:t>
      </w:r>
      <w:r w:rsidR="002D48C8" w:rsidRPr="00B87CEE">
        <w:rPr>
          <w:rFonts w:cstheme="minorHAnsi"/>
          <w:sz w:val="20"/>
        </w:rPr>
        <w:t xml:space="preserve"> (PPDRM)</w:t>
      </w:r>
      <w:r w:rsidRPr="00B87CEE">
        <w:rPr>
          <w:rFonts w:cstheme="minorHAnsi"/>
          <w:sz w:val="20"/>
        </w:rPr>
        <w:t>.</w:t>
      </w:r>
      <w:r w:rsidR="00596726">
        <w:rPr>
          <w:rFonts w:cstheme="minorHAnsi"/>
          <w:sz w:val="20"/>
        </w:rPr>
        <w:t xml:space="preserve">  </w:t>
      </w:r>
      <w:r w:rsidR="00AF2F54" w:rsidRPr="00B87CEE">
        <w:rPr>
          <w:rFonts w:cstheme="minorHAnsi"/>
          <w:sz w:val="20"/>
        </w:rPr>
        <w:t xml:space="preserve">This </w:t>
      </w:r>
      <w:r w:rsidR="00C23A59" w:rsidRPr="00B87CEE">
        <w:rPr>
          <w:rFonts w:cstheme="minorHAnsi"/>
          <w:sz w:val="20"/>
        </w:rPr>
        <w:t>concept note</w:t>
      </w:r>
      <w:r w:rsidR="00AF2F54" w:rsidRPr="00B87CEE">
        <w:rPr>
          <w:rFonts w:cstheme="minorHAnsi"/>
          <w:sz w:val="20"/>
        </w:rPr>
        <w:t xml:space="preserve"> affirms that</w:t>
      </w:r>
      <w:r w:rsidR="00596726">
        <w:rPr>
          <w:rFonts w:cstheme="minorHAnsi"/>
          <w:sz w:val="20"/>
        </w:rPr>
        <w:t xml:space="preserve"> </w:t>
      </w:r>
      <w:r w:rsidR="001D31A3" w:rsidRPr="00B87CEE">
        <w:rPr>
          <w:rFonts w:cstheme="minorHAnsi"/>
          <w:sz w:val="20"/>
        </w:rPr>
        <w:t xml:space="preserve">the </w:t>
      </w:r>
      <w:r w:rsidR="002D48C8" w:rsidRPr="00B87CEE">
        <w:rPr>
          <w:rFonts w:cstheme="minorHAnsi"/>
          <w:sz w:val="20"/>
        </w:rPr>
        <w:t>PMC-2 will be held in par</w:t>
      </w:r>
      <w:r w:rsidR="00403F4C" w:rsidRPr="00B87CEE">
        <w:rPr>
          <w:rFonts w:cstheme="minorHAnsi"/>
          <w:sz w:val="20"/>
        </w:rPr>
        <w:t>a</w:t>
      </w:r>
      <w:r w:rsidR="002D48C8" w:rsidRPr="00B87CEE">
        <w:rPr>
          <w:rFonts w:cstheme="minorHAnsi"/>
          <w:sz w:val="20"/>
        </w:rPr>
        <w:t>llel with the PCCR and the PPDRM</w:t>
      </w:r>
      <w:r w:rsidR="00AF2F54" w:rsidRPr="00B87CEE">
        <w:rPr>
          <w:rFonts w:cstheme="minorHAnsi"/>
          <w:sz w:val="20"/>
        </w:rPr>
        <w:t xml:space="preserve"> in July of 2013 to build upon cross –disciplinary co</w:t>
      </w:r>
      <w:r w:rsidR="00C23A59" w:rsidRPr="00B87CEE">
        <w:rPr>
          <w:rFonts w:cstheme="minorHAnsi"/>
          <w:sz w:val="20"/>
        </w:rPr>
        <w:t>-</w:t>
      </w:r>
      <w:r w:rsidR="00AF2F54" w:rsidRPr="00B87CEE">
        <w:rPr>
          <w:rFonts w:cstheme="minorHAnsi"/>
          <w:sz w:val="20"/>
        </w:rPr>
        <w:t>ordination</w:t>
      </w:r>
      <w:r w:rsidR="002D48C8" w:rsidRPr="00B87CEE">
        <w:rPr>
          <w:rFonts w:cstheme="minorHAnsi"/>
          <w:sz w:val="20"/>
        </w:rPr>
        <w:t>.</w:t>
      </w:r>
    </w:p>
    <w:p w:rsidR="00623D82" w:rsidRPr="00B87CEE" w:rsidRDefault="00623D82" w:rsidP="00596726">
      <w:pPr>
        <w:spacing w:after="0"/>
        <w:jc w:val="both"/>
        <w:rPr>
          <w:rFonts w:cstheme="minorHAnsi"/>
          <w:sz w:val="20"/>
        </w:rPr>
      </w:pPr>
    </w:p>
    <w:p w:rsidR="009A5322" w:rsidRPr="00B87CEE" w:rsidRDefault="009A5322" w:rsidP="00596726">
      <w:pPr>
        <w:spacing w:after="0"/>
        <w:jc w:val="both"/>
        <w:rPr>
          <w:rFonts w:cstheme="minorHAnsi"/>
          <w:b/>
          <w:sz w:val="20"/>
        </w:rPr>
      </w:pPr>
      <w:r w:rsidRPr="00B87CEE">
        <w:rPr>
          <w:rFonts w:cstheme="minorHAnsi"/>
          <w:b/>
          <w:sz w:val="20"/>
        </w:rPr>
        <w:t>2.2</w:t>
      </w:r>
      <w:r w:rsidR="00A95410" w:rsidRPr="00B87CEE">
        <w:rPr>
          <w:rFonts w:cstheme="minorHAnsi"/>
          <w:b/>
          <w:sz w:val="20"/>
        </w:rPr>
        <w:t>.</w:t>
      </w:r>
      <w:r w:rsidRPr="00B87CEE">
        <w:rPr>
          <w:rFonts w:cstheme="minorHAnsi"/>
          <w:b/>
          <w:sz w:val="20"/>
        </w:rPr>
        <w:t xml:space="preserve"> </w:t>
      </w:r>
      <w:r w:rsidR="00596726">
        <w:rPr>
          <w:rFonts w:cstheme="minorHAnsi"/>
          <w:b/>
          <w:sz w:val="20"/>
        </w:rPr>
        <w:t xml:space="preserve">    </w:t>
      </w:r>
      <w:r w:rsidRPr="00B87CEE">
        <w:rPr>
          <w:rFonts w:cstheme="minorHAnsi"/>
          <w:b/>
          <w:sz w:val="20"/>
        </w:rPr>
        <w:t>Venue and Dates of PMC-2</w:t>
      </w:r>
    </w:p>
    <w:p w:rsidR="009A5322" w:rsidRPr="00B87CEE" w:rsidRDefault="009A5322" w:rsidP="00596726">
      <w:pPr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2.2.1</w:t>
      </w:r>
      <w:r w:rsidR="00A95410" w:rsidRPr="00B87CEE">
        <w:rPr>
          <w:rFonts w:cstheme="minorHAnsi"/>
          <w:b/>
          <w:sz w:val="20"/>
        </w:rPr>
        <w:t>.</w:t>
      </w:r>
      <w:r w:rsidR="00596726">
        <w:rPr>
          <w:rFonts w:cstheme="minorHAnsi"/>
          <w:b/>
          <w:sz w:val="20"/>
        </w:rPr>
        <w:t xml:space="preserve"> </w:t>
      </w:r>
      <w:r w:rsidRPr="00B87CEE">
        <w:rPr>
          <w:rFonts w:cstheme="minorHAnsi"/>
          <w:sz w:val="20"/>
        </w:rPr>
        <w:t xml:space="preserve">The PMC-2 will be held at the </w:t>
      </w:r>
      <w:proofErr w:type="spellStart"/>
      <w:r w:rsidRPr="00B87CEE">
        <w:rPr>
          <w:rFonts w:cstheme="minorHAnsi"/>
          <w:sz w:val="20"/>
        </w:rPr>
        <w:t>Novotel</w:t>
      </w:r>
      <w:proofErr w:type="spellEnd"/>
      <w:r w:rsidRPr="00B87CEE">
        <w:rPr>
          <w:rFonts w:cstheme="minorHAnsi"/>
          <w:sz w:val="20"/>
        </w:rPr>
        <w:t xml:space="preserve"> Hotel, in </w:t>
      </w:r>
      <w:proofErr w:type="spellStart"/>
      <w:r w:rsidRPr="00B87CEE">
        <w:rPr>
          <w:rFonts w:cstheme="minorHAnsi"/>
          <w:sz w:val="20"/>
        </w:rPr>
        <w:t>Nadi</w:t>
      </w:r>
      <w:proofErr w:type="spellEnd"/>
      <w:r w:rsidRPr="00B87CEE">
        <w:rPr>
          <w:rFonts w:cstheme="minorHAnsi"/>
          <w:sz w:val="20"/>
        </w:rPr>
        <w:t xml:space="preserve">, Fiji, from the </w:t>
      </w:r>
      <w:r w:rsidR="00AF2F54" w:rsidRPr="00B87CEE">
        <w:rPr>
          <w:rFonts w:cstheme="minorHAnsi"/>
          <w:sz w:val="20"/>
        </w:rPr>
        <w:t>1</w:t>
      </w:r>
      <w:r w:rsidR="000721BA" w:rsidRPr="00B87CEE">
        <w:rPr>
          <w:rFonts w:cstheme="minorHAnsi"/>
          <w:sz w:val="20"/>
          <w:vertAlign w:val="superscript"/>
        </w:rPr>
        <w:t>st</w:t>
      </w:r>
      <w:r w:rsidR="000721BA" w:rsidRPr="00B87CEE">
        <w:rPr>
          <w:rFonts w:cstheme="minorHAnsi"/>
          <w:sz w:val="20"/>
        </w:rPr>
        <w:t xml:space="preserve"> – </w:t>
      </w:r>
      <w:r w:rsidR="00AF2F54" w:rsidRPr="00B87CEE">
        <w:rPr>
          <w:rFonts w:cstheme="minorHAnsi"/>
          <w:sz w:val="20"/>
        </w:rPr>
        <w:t>5</w:t>
      </w:r>
      <w:r w:rsidR="000721BA" w:rsidRPr="00B87CEE">
        <w:rPr>
          <w:rFonts w:cstheme="minorHAnsi"/>
          <w:sz w:val="20"/>
          <w:vertAlign w:val="superscript"/>
        </w:rPr>
        <w:t>th</w:t>
      </w:r>
      <w:r w:rsidRPr="00B87CEE">
        <w:rPr>
          <w:rFonts w:cstheme="minorHAnsi"/>
          <w:sz w:val="20"/>
        </w:rPr>
        <w:t xml:space="preserve">July 2013, </w:t>
      </w:r>
      <w:r w:rsidR="00AF2F54" w:rsidRPr="00B87CEE">
        <w:rPr>
          <w:rFonts w:cstheme="minorHAnsi"/>
          <w:sz w:val="20"/>
        </w:rPr>
        <w:t>linked</w:t>
      </w:r>
      <w:r w:rsidR="00C06D41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to </w:t>
      </w:r>
      <w:r w:rsidR="00AF2F54" w:rsidRPr="00B87CEE">
        <w:rPr>
          <w:rFonts w:cstheme="minorHAnsi"/>
          <w:sz w:val="20"/>
        </w:rPr>
        <w:t>fou</w:t>
      </w:r>
      <w:r w:rsidR="000721BA" w:rsidRPr="00B87CEE">
        <w:rPr>
          <w:rFonts w:cstheme="minorHAnsi"/>
          <w:sz w:val="20"/>
        </w:rPr>
        <w:t>r</w:t>
      </w:r>
      <w:r w:rsidR="00C06D41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other regional meetings, namely the </w:t>
      </w:r>
      <w:r w:rsidR="000721BA" w:rsidRPr="00B87CEE">
        <w:rPr>
          <w:rFonts w:cstheme="minorHAnsi"/>
          <w:sz w:val="20"/>
        </w:rPr>
        <w:t>Pacific Climate Change Roundtable (PCCR) and Pacific Platform for Disaster Risk Management (PPDRM)</w:t>
      </w:r>
      <w:r w:rsidRPr="00B87CEE">
        <w:rPr>
          <w:rFonts w:cstheme="minorHAnsi"/>
          <w:sz w:val="20"/>
        </w:rPr>
        <w:t xml:space="preserve">, the </w:t>
      </w:r>
      <w:r w:rsidR="001D31A3" w:rsidRPr="00B87CEE">
        <w:rPr>
          <w:rFonts w:cstheme="minorHAnsi"/>
          <w:sz w:val="20"/>
        </w:rPr>
        <w:t xml:space="preserve">Pacific </w:t>
      </w:r>
      <w:r w:rsidRPr="00B87CEE">
        <w:rPr>
          <w:rFonts w:cstheme="minorHAnsi"/>
          <w:sz w:val="20"/>
        </w:rPr>
        <w:t>Regional Consultation on Water and Sanitation</w:t>
      </w:r>
      <w:r w:rsidR="00C23A59" w:rsidRPr="00B87CEE">
        <w:rPr>
          <w:rFonts w:cstheme="minorHAnsi"/>
          <w:sz w:val="20"/>
        </w:rPr>
        <w:t>,</w:t>
      </w:r>
      <w:r w:rsidRPr="00B87CEE">
        <w:rPr>
          <w:rFonts w:cstheme="minorHAnsi"/>
          <w:sz w:val="20"/>
        </w:rPr>
        <w:t xml:space="preserve"> and the Meeting of National Fire Agencies. These </w:t>
      </w:r>
      <w:r w:rsidR="00AF2F54" w:rsidRPr="00B87CEE">
        <w:rPr>
          <w:rFonts w:cstheme="minorHAnsi"/>
          <w:sz w:val="20"/>
        </w:rPr>
        <w:t xml:space="preserve">meetings </w:t>
      </w:r>
      <w:r w:rsidRPr="00B87CEE">
        <w:rPr>
          <w:rFonts w:cstheme="minorHAnsi"/>
          <w:sz w:val="20"/>
        </w:rPr>
        <w:t xml:space="preserve">will be followed by </w:t>
      </w:r>
      <w:r w:rsidRPr="00B87CEE">
        <w:rPr>
          <w:sz w:val="20"/>
        </w:rPr>
        <w:t xml:space="preserve">a Joint Meeting of the Pacific Platform for Disaster Risk Management </w:t>
      </w:r>
      <w:r w:rsidR="00F62842" w:rsidRPr="00B87CEE">
        <w:rPr>
          <w:sz w:val="20"/>
        </w:rPr>
        <w:t xml:space="preserve">(PPDRM) </w:t>
      </w:r>
      <w:r w:rsidRPr="00B87CEE">
        <w:rPr>
          <w:sz w:val="20"/>
        </w:rPr>
        <w:t>and the Pacific Climate Change Round</w:t>
      </w:r>
      <w:r w:rsidR="00F62842" w:rsidRPr="00B87CEE">
        <w:rPr>
          <w:sz w:val="20"/>
        </w:rPr>
        <w:t>t</w:t>
      </w:r>
      <w:r w:rsidRPr="00B87CEE">
        <w:rPr>
          <w:sz w:val="20"/>
        </w:rPr>
        <w:t>able</w:t>
      </w:r>
      <w:r w:rsidR="00F62842" w:rsidRPr="00B87CEE">
        <w:rPr>
          <w:sz w:val="20"/>
        </w:rPr>
        <w:t xml:space="preserve"> (PCCR) </w:t>
      </w:r>
      <w:r w:rsidR="00656FD1" w:rsidRPr="00B87CEE">
        <w:rPr>
          <w:rFonts w:cstheme="minorHAnsi"/>
          <w:sz w:val="20"/>
        </w:rPr>
        <w:t xml:space="preserve">where participants will engage </w:t>
      </w:r>
      <w:r w:rsidRPr="00B87CEE">
        <w:rPr>
          <w:rFonts w:cstheme="minorHAnsi"/>
          <w:sz w:val="20"/>
        </w:rPr>
        <w:t xml:space="preserve">in a process called the ‘Roadmap’ for the </w:t>
      </w:r>
      <w:r w:rsidR="00936CA0" w:rsidRPr="00B87CEE">
        <w:rPr>
          <w:rFonts w:cstheme="minorHAnsi"/>
          <w:sz w:val="20"/>
        </w:rPr>
        <w:t>development of the 2016 – 2026 Integrated Regional Framework for Disaster Risk M</w:t>
      </w:r>
      <w:r w:rsidRPr="00B87CEE">
        <w:rPr>
          <w:rFonts w:cstheme="minorHAnsi"/>
          <w:sz w:val="20"/>
        </w:rPr>
        <w:t xml:space="preserve">anagement </w:t>
      </w:r>
      <w:r w:rsidR="00936CA0" w:rsidRPr="00B87CEE">
        <w:rPr>
          <w:rFonts w:cstheme="minorHAnsi"/>
          <w:sz w:val="20"/>
        </w:rPr>
        <w:t xml:space="preserve">(DRM) and Climate Change Adaptation &amp; Mitigation (CCA&amp;M) </w:t>
      </w:r>
      <w:r w:rsidRPr="00B87CEE">
        <w:rPr>
          <w:rFonts w:cstheme="minorHAnsi"/>
          <w:sz w:val="20"/>
        </w:rPr>
        <w:t>to replace the current Pacific Islands Framework for Climate Change (PIFACC) and DRM for actions which both</w:t>
      </w:r>
      <w:r w:rsidR="00656FD1" w:rsidRPr="00B87CEE">
        <w:rPr>
          <w:rFonts w:cstheme="minorHAnsi"/>
          <w:sz w:val="20"/>
        </w:rPr>
        <w:t xml:space="preserve"> come to a</w:t>
      </w:r>
      <w:r w:rsidR="00C06D41">
        <w:rPr>
          <w:rFonts w:cstheme="minorHAnsi"/>
          <w:sz w:val="20"/>
        </w:rPr>
        <w:t>n</w:t>
      </w:r>
      <w:r w:rsidR="00656FD1" w:rsidRPr="00B87CEE">
        <w:rPr>
          <w:rFonts w:cstheme="minorHAnsi"/>
          <w:sz w:val="20"/>
        </w:rPr>
        <w:t xml:space="preserve"> </w:t>
      </w:r>
      <w:r w:rsidR="00C06D41">
        <w:rPr>
          <w:rFonts w:cstheme="minorHAnsi"/>
          <w:sz w:val="20"/>
        </w:rPr>
        <w:t>end</w:t>
      </w:r>
      <w:r w:rsidRPr="00B87CEE">
        <w:rPr>
          <w:rFonts w:cstheme="minorHAnsi"/>
          <w:sz w:val="20"/>
        </w:rPr>
        <w:t xml:space="preserve"> in 2015. </w:t>
      </w:r>
    </w:p>
    <w:p w:rsidR="009A5322" w:rsidRPr="00B87CEE" w:rsidRDefault="009A5322" w:rsidP="00596726">
      <w:pPr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2.2.2</w:t>
      </w:r>
      <w:proofErr w:type="gramStart"/>
      <w:r w:rsidR="00A95410" w:rsidRPr="00B87CEE">
        <w:rPr>
          <w:rFonts w:cstheme="minorHAnsi"/>
          <w:b/>
          <w:sz w:val="20"/>
        </w:rPr>
        <w:t>.</w:t>
      </w:r>
      <w:r w:rsidR="00596726">
        <w:rPr>
          <w:rFonts w:cstheme="minorHAnsi"/>
          <w:sz w:val="20"/>
        </w:rPr>
        <w:t xml:space="preserve">  </w:t>
      </w:r>
      <w:r w:rsidR="00656FD1" w:rsidRPr="00B87CEE">
        <w:rPr>
          <w:rFonts w:cstheme="minorHAnsi"/>
          <w:sz w:val="20"/>
        </w:rPr>
        <w:t>There</w:t>
      </w:r>
      <w:proofErr w:type="gramEnd"/>
      <w:r w:rsidR="00656FD1" w:rsidRPr="00B87CEE">
        <w:rPr>
          <w:rFonts w:cstheme="minorHAnsi"/>
          <w:sz w:val="20"/>
        </w:rPr>
        <w:t xml:space="preserve"> are a number of meetings</w:t>
      </w:r>
      <w:r w:rsidR="00B87CEE">
        <w:rPr>
          <w:rFonts w:cstheme="minorHAnsi"/>
          <w:sz w:val="20"/>
        </w:rPr>
        <w:t xml:space="preserve"> </w:t>
      </w:r>
      <w:r w:rsidR="00656FD1" w:rsidRPr="00B87CEE">
        <w:rPr>
          <w:rFonts w:cstheme="minorHAnsi"/>
          <w:sz w:val="20"/>
        </w:rPr>
        <w:t xml:space="preserve">now planned around the PMC </w:t>
      </w:r>
      <w:r w:rsidRPr="00B87CEE">
        <w:rPr>
          <w:rFonts w:cstheme="minorHAnsi"/>
          <w:sz w:val="20"/>
        </w:rPr>
        <w:t>that have direct relevance</w:t>
      </w:r>
      <w:r w:rsidR="00656FD1" w:rsidRPr="00B87CEE">
        <w:rPr>
          <w:rFonts w:cstheme="minorHAnsi"/>
          <w:sz w:val="20"/>
        </w:rPr>
        <w:t>:</w:t>
      </w:r>
    </w:p>
    <w:p w:rsidR="00B05C9F" w:rsidRDefault="007A42D2" w:rsidP="00596726">
      <w:pPr>
        <w:spacing w:after="0"/>
        <w:ind w:left="540" w:hanging="54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(</w:t>
      </w:r>
      <w:r w:rsidR="009A5322" w:rsidRPr="00B87CEE">
        <w:rPr>
          <w:rFonts w:cstheme="minorHAnsi"/>
          <w:sz w:val="20"/>
        </w:rPr>
        <w:t>a)</w:t>
      </w:r>
      <w:r w:rsidR="009A5322" w:rsidRPr="00B87CEE">
        <w:rPr>
          <w:rFonts w:cstheme="minorHAnsi"/>
          <w:sz w:val="20"/>
        </w:rPr>
        <w:tab/>
      </w:r>
      <w:r w:rsidR="009A5322" w:rsidRPr="00B87CEE">
        <w:rPr>
          <w:rFonts w:cstheme="minorHAnsi"/>
          <w:b/>
          <w:sz w:val="20"/>
        </w:rPr>
        <w:t>Pacific Climate Change Roundtable (PCCR) (</w:t>
      </w:r>
      <w:r w:rsidR="00596726">
        <w:rPr>
          <w:rFonts w:cstheme="minorHAnsi"/>
          <w:b/>
          <w:sz w:val="20"/>
        </w:rPr>
        <w:t>3</w:t>
      </w:r>
      <w:r w:rsidR="00596726" w:rsidRPr="00596726">
        <w:rPr>
          <w:rFonts w:cstheme="minorHAnsi"/>
          <w:b/>
          <w:sz w:val="20"/>
          <w:vertAlign w:val="superscript"/>
        </w:rPr>
        <w:t>rd</w:t>
      </w:r>
      <w:r w:rsidR="00596726">
        <w:rPr>
          <w:rFonts w:cstheme="minorHAnsi"/>
          <w:b/>
          <w:sz w:val="20"/>
        </w:rPr>
        <w:t xml:space="preserve"> – 5</w:t>
      </w:r>
      <w:r w:rsidR="00596726" w:rsidRPr="00596726">
        <w:rPr>
          <w:rFonts w:cstheme="minorHAnsi"/>
          <w:b/>
          <w:sz w:val="20"/>
          <w:vertAlign w:val="superscript"/>
        </w:rPr>
        <w:t>th</w:t>
      </w:r>
      <w:r w:rsidR="00596726">
        <w:rPr>
          <w:rFonts w:cstheme="minorHAnsi"/>
          <w:b/>
          <w:sz w:val="20"/>
        </w:rPr>
        <w:t xml:space="preserve"> </w:t>
      </w:r>
      <w:r w:rsidR="009A5322" w:rsidRPr="00B87CEE">
        <w:rPr>
          <w:rFonts w:cstheme="minorHAnsi"/>
          <w:b/>
          <w:sz w:val="20"/>
        </w:rPr>
        <w:t>July 2013):</w:t>
      </w:r>
      <w:r w:rsidR="00B87CEE">
        <w:rPr>
          <w:rFonts w:cstheme="minorHAnsi"/>
          <w:b/>
          <w:sz w:val="20"/>
        </w:rPr>
        <w:t xml:space="preserve"> </w:t>
      </w:r>
      <w:r w:rsidR="00F62842" w:rsidRPr="00B87CEE">
        <w:rPr>
          <w:rFonts w:cstheme="minorHAnsi"/>
          <w:sz w:val="20"/>
        </w:rPr>
        <w:t>In 2012, t</w:t>
      </w:r>
      <w:r w:rsidR="009A5322" w:rsidRPr="00B87CEE">
        <w:rPr>
          <w:rFonts w:cstheme="minorHAnsi"/>
          <w:sz w:val="20"/>
        </w:rPr>
        <w:t xml:space="preserve">he PMC-1 agreed </w:t>
      </w:r>
      <w:r w:rsidR="00656FD1" w:rsidRPr="00B87CEE">
        <w:rPr>
          <w:rFonts w:cstheme="minorHAnsi"/>
          <w:sz w:val="20"/>
        </w:rPr>
        <w:t>to contribute</w:t>
      </w:r>
      <w:r w:rsidR="009A5322" w:rsidRPr="00B87CEE">
        <w:rPr>
          <w:rFonts w:cstheme="minorHAnsi"/>
          <w:sz w:val="20"/>
        </w:rPr>
        <w:t xml:space="preserve"> input from the meteorological community </w:t>
      </w:r>
      <w:r w:rsidR="00656FD1" w:rsidRPr="00B87CEE">
        <w:rPr>
          <w:rFonts w:cstheme="minorHAnsi"/>
          <w:sz w:val="20"/>
        </w:rPr>
        <w:t>for</w:t>
      </w:r>
      <w:r w:rsidR="00596726">
        <w:rPr>
          <w:rFonts w:cstheme="minorHAnsi"/>
          <w:sz w:val="20"/>
        </w:rPr>
        <w:t xml:space="preserve"> </w:t>
      </w:r>
      <w:r w:rsidR="009A5322" w:rsidRPr="00B87CEE">
        <w:rPr>
          <w:rFonts w:cstheme="minorHAnsi"/>
          <w:sz w:val="20"/>
        </w:rPr>
        <w:t>the</w:t>
      </w:r>
      <w:r w:rsidR="00B05C9F" w:rsidRPr="00B87CEE">
        <w:rPr>
          <w:rFonts w:cstheme="minorHAnsi"/>
          <w:sz w:val="20"/>
        </w:rPr>
        <w:t xml:space="preserve"> Climate Change Adaptation and Mitigation </w:t>
      </w:r>
      <w:r w:rsidR="009A5322" w:rsidRPr="00B87CEE">
        <w:rPr>
          <w:rFonts w:cstheme="minorHAnsi"/>
          <w:sz w:val="20"/>
        </w:rPr>
        <w:t xml:space="preserve">technical </w:t>
      </w:r>
      <w:r w:rsidR="00B05C9F" w:rsidRPr="00B87CEE">
        <w:rPr>
          <w:rFonts w:cstheme="minorHAnsi"/>
          <w:sz w:val="20"/>
        </w:rPr>
        <w:t>w</w:t>
      </w:r>
      <w:r w:rsidR="009A5322" w:rsidRPr="00B87CEE">
        <w:rPr>
          <w:rFonts w:cstheme="minorHAnsi"/>
          <w:sz w:val="20"/>
        </w:rPr>
        <w:t>orking groups established under the PCCR</w:t>
      </w:r>
      <w:r w:rsidR="00B05C9F" w:rsidRPr="00B87CEE">
        <w:rPr>
          <w:rFonts w:cstheme="minorHAnsi"/>
          <w:sz w:val="20"/>
        </w:rPr>
        <w:t xml:space="preserve"> to ensure issues relating to climate data and services are properly integrated into the PCCR discussion</w:t>
      </w:r>
      <w:r w:rsidR="009A5322" w:rsidRPr="00B87CEE">
        <w:rPr>
          <w:rFonts w:cstheme="minorHAnsi"/>
          <w:sz w:val="20"/>
        </w:rPr>
        <w:t>.</w:t>
      </w:r>
    </w:p>
    <w:p w:rsidR="00596726" w:rsidRPr="00B87CEE" w:rsidRDefault="00596726" w:rsidP="00596726">
      <w:pPr>
        <w:spacing w:after="0"/>
        <w:ind w:left="540" w:hanging="540"/>
        <w:jc w:val="both"/>
        <w:rPr>
          <w:rFonts w:cstheme="minorHAnsi"/>
          <w:sz w:val="20"/>
        </w:rPr>
      </w:pPr>
    </w:p>
    <w:p w:rsidR="009A5322" w:rsidRDefault="007A42D2" w:rsidP="00596726">
      <w:pPr>
        <w:spacing w:after="0"/>
        <w:ind w:left="540" w:hanging="54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(</w:t>
      </w:r>
      <w:r w:rsidR="009A5322" w:rsidRPr="00B87CEE">
        <w:rPr>
          <w:rFonts w:cstheme="minorHAnsi"/>
          <w:sz w:val="20"/>
        </w:rPr>
        <w:t>b)</w:t>
      </w:r>
      <w:r w:rsidR="009A5322" w:rsidRPr="00B87CEE">
        <w:rPr>
          <w:rFonts w:cstheme="minorHAnsi"/>
          <w:sz w:val="20"/>
        </w:rPr>
        <w:tab/>
      </w:r>
      <w:r w:rsidR="009A5322" w:rsidRPr="00B87CEE">
        <w:rPr>
          <w:rFonts w:cstheme="minorHAnsi"/>
          <w:b/>
          <w:sz w:val="20"/>
        </w:rPr>
        <w:t>Pacific Platform for Disaster Risk Management (PPDRM) (1</w:t>
      </w:r>
      <w:r w:rsidR="00F62842" w:rsidRPr="00B87CEE">
        <w:rPr>
          <w:rFonts w:cstheme="minorHAnsi"/>
          <w:b/>
          <w:sz w:val="20"/>
          <w:vertAlign w:val="superscript"/>
        </w:rPr>
        <w:t>st</w:t>
      </w:r>
      <w:r w:rsidR="009A5322" w:rsidRPr="00B87CEE">
        <w:rPr>
          <w:rFonts w:cstheme="minorHAnsi"/>
          <w:b/>
          <w:sz w:val="20"/>
        </w:rPr>
        <w:t>-5</w:t>
      </w:r>
      <w:r w:rsidR="00F62842" w:rsidRPr="00B87CEE">
        <w:rPr>
          <w:rFonts w:cstheme="minorHAnsi"/>
          <w:b/>
          <w:sz w:val="20"/>
          <w:vertAlign w:val="superscript"/>
        </w:rPr>
        <w:t>th</w:t>
      </w:r>
      <w:r w:rsidR="009A5322" w:rsidRPr="00B87CEE">
        <w:rPr>
          <w:rFonts w:cstheme="minorHAnsi"/>
          <w:b/>
          <w:sz w:val="20"/>
        </w:rPr>
        <w:t xml:space="preserve">July 2013): </w:t>
      </w:r>
      <w:r w:rsidR="009A5322" w:rsidRPr="00B87CEE">
        <w:rPr>
          <w:rFonts w:cstheme="minorHAnsi"/>
          <w:sz w:val="20"/>
        </w:rPr>
        <w:t xml:space="preserve">The PMC-1 agreed </w:t>
      </w:r>
      <w:r w:rsidR="00F62842" w:rsidRPr="00B87CEE">
        <w:rPr>
          <w:rFonts w:cstheme="minorHAnsi"/>
          <w:sz w:val="20"/>
        </w:rPr>
        <w:t xml:space="preserve">that </w:t>
      </w:r>
      <w:r w:rsidR="00656FD1" w:rsidRPr="00B87CEE">
        <w:rPr>
          <w:rFonts w:cstheme="minorHAnsi"/>
          <w:sz w:val="20"/>
        </w:rPr>
        <w:t>the</w:t>
      </w:r>
      <w:r w:rsidR="009A5322" w:rsidRPr="00B87CEE">
        <w:rPr>
          <w:rFonts w:cstheme="minorHAnsi"/>
          <w:sz w:val="20"/>
        </w:rPr>
        <w:t xml:space="preserve"> meteorological community </w:t>
      </w:r>
      <w:r w:rsidR="00656FD1" w:rsidRPr="00B87CEE">
        <w:rPr>
          <w:rFonts w:cstheme="minorHAnsi"/>
          <w:sz w:val="20"/>
        </w:rPr>
        <w:t>contribute to the</w:t>
      </w:r>
      <w:r w:rsidR="009A5322" w:rsidRPr="00B87CEE">
        <w:rPr>
          <w:rFonts w:cstheme="minorHAnsi"/>
          <w:sz w:val="20"/>
        </w:rPr>
        <w:t xml:space="preserve"> PPDRM working groups</w:t>
      </w:r>
      <w:r w:rsidR="00656FD1" w:rsidRPr="00B87CEE">
        <w:rPr>
          <w:rFonts w:cstheme="minorHAnsi"/>
          <w:sz w:val="20"/>
        </w:rPr>
        <w:t xml:space="preserve"> and provide expertise to the discussions that address </w:t>
      </w:r>
      <w:r w:rsidR="00F62842" w:rsidRPr="00B87CEE">
        <w:rPr>
          <w:rFonts w:cstheme="minorHAnsi"/>
          <w:sz w:val="20"/>
        </w:rPr>
        <w:t>M</w:t>
      </w:r>
      <w:r w:rsidR="009A5322" w:rsidRPr="00B87CEE">
        <w:rPr>
          <w:rFonts w:cstheme="minorHAnsi"/>
          <w:sz w:val="20"/>
        </w:rPr>
        <w:t xml:space="preserve">ulti-hazard Early Warning Systems </w:t>
      </w:r>
      <w:r w:rsidR="00F62842" w:rsidRPr="00B87CEE">
        <w:rPr>
          <w:rFonts w:cstheme="minorHAnsi"/>
          <w:sz w:val="20"/>
        </w:rPr>
        <w:t xml:space="preserve">(MHEWS) </w:t>
      </w:r>
      <w:r w:rsidR="009A5322" w:rsidRPr="00B87CEE">
        <w:rPr>
          <w:rFonts w:cstheme="minorHAnsi"/>
          <w:sz w:val="20"/>
        </w:rPr>
        <w:t>for tropical cyclones, floods, tsunamis and severe weather.</w:t>
      </w:r>
    </w:p>
    <w:p w:rsidR="00596726" w:rsidRPr="00B87CEE" w:rsidRDefault="00596726" w:rsidP="00596726">
      <w:pPr>
        <w:spacing w:after="0"/>
        <w:ind w:left="540" w:hanging="540"/>
        <w:jc w:val="both"/>
        <w:rPr>
          <w:rFonts w:cstheme="minorHAnsi"/>
          <w:sz w:val="20"/>
        </w:rPr>
      </w:pPr>
    </w:p>
    <w:p w:rsidR="00B05C9F" w:rsidRPr="00B87CEE" w:rsidRDefault="007A42D2" w:rsidP="00596726">
      <w:pPr>
        <w:spacing w:after="0"/>
        <w:ind w:left="540" w:hanging="540"/>
        <w:jc w:val="both"/>
        <w:rPr>
          <w:sz w:val="20"/>
        </w:rPr>
      </w:pPr>
      <w:r>
        <w:rPr>
          <w:sz w:val="20"/>
        </w:rPr>
        <w:t>(</w:t>
      </w:r>
      <w:r w:rsidR="009A5322" w:rsidRPr="00B87CEE">
        <w:rPr>
          <w:sz w:val="20"/>
        </w:rPr>
        <w:t>c)</w:t>
      </w:r>
      <w:r w:rsidR="009A5322" w:rsidRPr="00B87CEE">
        <w:rPr>
          <w:sz w:val="20"/>
        </w:rPr>
        <w:tab/>
      </w:r>
      <w:r w:rsidR="009A5322" w:rsidRPr="00B87CEE">
        <w:rPr>
          <w:b/>
          <w:sz w:val="20"/>
        </w:rPr>
        <w:t xml:space="preserve">Joint Meeting of the PPDRM </w:t>
      </w:r>
      <w:r w:rsidR="001A6B03" w:rsidRPr="00B87CEE">
        <w:rPr>
          <w:b/>
          <w:sz w:val="20"/>
        </w:rPr>
        <w:t xml:space="preserve">and the </w:t>
      </w:r>
      <w:r w:rsidR="00DC282A" w:rsidRPr="00B87CEE">
        <w:rPr>
          <w:b/>
          <w:sz w:val="20"/>
        </w:rPr>
        <w:t xml:space="preserve">PCCR </w:t>
      </w:r>
      <w:r w:rsidR="009A5322" w:rsidRPr="00B87CEE">
        <w:rPr>
          <w:b/>
          <w:sz w:val="20"/>
        </w:rPr>
        <w:t>(</w:t>
      </w:r>
      <w:r w:rsidR="00596726">
        <w:rPr>
          <w:b/>
          <w:sz w:val="20"/>
        </w:rPr>
        <w:t>8</w:t>
      </w:r>
      <w:r w:rsidR="00596726" w:rsidRPr="00596726">
        <w:rPr>
          <w:b/>
          <w:sz w:val="20"/>
          <w:vertAlign w:val="superscript"/>
        </w:rPr>
        <w:t>th</w:t>
      </w:r>
      <w:r w:rsidR="00596726">
        <w:rPr>
          <w:b/>
          <w:sz w:val="20"/>
        </w:rPr>
        <w:t xml:space="preserve"> – 11</w:t>
      </w:r>
      <w:r w:rsidR="00596726" w:rsidRPr="00596726">
        <w:rPr>
          <w:b/>
          <w:sz w:val="20"/>
          <w:vertAlign w:val="superscript"/>
        </w:rPr>
        <w:t>th</w:t>
      </w:r>
      <w:r w:rsidR="00596726">
        <w:rPr>
          <w:b/>
          <w:sz w:val="20"/>
        </w:rPr>
        <w:t xml:space="preserve"> </w:t>
      </w:r>
      <w:r w:rsidR="009A5322" w:rsidRPr="00B87CEE">
        <w:rPr>
          <w:b/>
          <w:sz w:val="20"/>
        </w:rPr>
        <w:t xml:space="preserve">July 2013): </w:t>
      </w:r>
      <w:r w:rsidR="009A5322" w:rsidRPr="00B87CEE">
        <w:rPr>
          <w:sz w:val="20"/>
        </w:rPr>
        <w:t>The PMC-1 endorsed its participation in the Joint Meeting</w:t>
      </w:r>
      <w:r w:rsidR="00656FD1" w:rsidRPr="00B87CEE">
        <w:rPr>
          <w:sz w:val="20"/>
        </w:rPr>
        <w:t xml:space="preserve"> as it is </w:t>
      </w:r>
      <w:r w:rsidR="009A5322" w:rsidRPr="00B87CEE">
        <w:rPr>
          <w:sz w:val="20"/>
        </w:rPr>
        <w:t xml:space="preserve">an opportunity for the PMC </w:t>
      </w:r>
      <w:r w:rsidR="00F62842" w:rsidRPr="00B87CEE">
        <w:rPr>
          <w:sz w:val="20"/>
        </w:rPr>
        <w:t xml:space="preserve">to </w:t>
      </w:r>
      <w:r w:rsidR="009A5322" w:rsidRPr="00B87CEE">
        <w:rPr>
          <w:sz w:val="20"/>
        </w:rPr>
        <w:t xml:space="preserve">contribute effectively </w:t>
      </w:r>
      <w:r w:rsidR="00F62842" w:rsidRPr="00B87CEE">
        <w:rPr>
          <w:sz w:val="20"/>
        </w:rPr>
        <w:t xml:space="preserve">to </w:t>
      </w:r>
      <w:r w:rsidR="009A5322" w:rsidRPr="00B87CEE">
        <w:rPr>
          <w:sz w:val="20"/>
        </w:rPr>
        <w:t>the process</w:t>
      </w:r>
      <w:r w:rsidR="00FC63C6" w:rsidRPr="00B87CEE">
        <w:rPr>
          <w:sz w:val="20"/>
        </w:rPr>
        <w:t xml:space="preserve"> which will</w:t>
      </w:r>
      <w:r w:rsidR="00596726">
        <w:rPr>
          <w:sz w:val="20"/>
        </w:rPr>
        <w:t xml:space="preserve"> </w:t>
      </w:r>
      <w:r w:rsidR="009A5322" w:rsidRPr="00B87CEE">
        <w:rPr>
          <w:sz w:val="20"/>
        </w:rPr>
        <w:t xml:space="preserve">ensure that critical areas of development in the NMSs </w:t>
      </w:r>
      <w:r w:rsidR="00FC63C6" w:rsidRPr="00B87CEE">
        <w:rPr>
          <w:sz w:val="20"/>
        </w:rPr>
        <w:t>could</w:t>
      </w:r>
      <w:r w:rsidR="009A5322" w:rsidRPr="00B87CEE">
        <w:rPr>
          <w:sz w:val="20"/>
        </w:rPr>
        <w:t xml:space="preserve"> strengthen the resilience and security of the PICTs’ communities are well articulated and reflected in the 2016</w:t>
      </w:r>
      <w:r w:rsidR="00596726">
        <w:rPr>
          <w:sz w:val="20"/>
        </w:rPr>
        <w:t xml:space="preserve"> - </w:t>
      </w:r>
      <w:r w:rsidR="009A5322" w:rsidRPr="00B87CEE">
        <w:rPr>
          <w:sz w:val="20"/>
        </w:rPr>
        <w:t xml:space="preserve">2026 Integrated Regional Framework on </w:t>
      </w:r>
      <w:r w:rsidR="00B05C9F" w:rsidRPr="00B87CEE">
        <w:rPr>
          <w:sz w:val="20"/>
        </w:rPr>
        <w:t>D</w:t>
      </w:r>
      <w:r w:rsidR="00936CA0" w:rsidRPr="00B87CEE">
        <w:rPr>
          <w:sz w:val="20"/>
        </w:rPr>
        <w:t>RM and CCA&amp;M</w:t>
      </w:r>
      <w:r w:rsidR="009A5322" w:rsidRPr="00B87CEE">
        <w:rPr>
          <w:sz w:val="20"/>
        </w:rPr>
        <w:t>.</w:t>
      </w:r>
    </w:p>
    <w:p w:rsidR="00B05C9F" w:rsidRPr="00B87CEE" w:rsidRDefault="00B05C9F" w:rsidP="002F74FA">
      <w:pPr>
        <w:spacing w:after="0" w:line="240" w:lineRule="auto"/>
        <w:jc w:val="both"/>
        <w:rPr>
          <w:sz w:val="20"/>
        </w:rPr>
      </w:pPr>
    </w:p>
    <w:p w:rsidR="002507BD" w:rsidRPr="00B87CEE" w:rsidRDefault="00A5362D" w:rsidP="00596726">
      <w:pPr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</w:t>
      </w:r>
      <w:r w:rsidR="009A5322" w:rsidRPr="00B87CEE">
        <w:rPr>
          <w:rFonts w:cstheme="minorHAnsi"/>
          <w:b/>
          <w:sz w:val="20"/>
        </w:rPr>
        <w:t>3</w:t>
      </w:r>
      <w:r w:rsidRPr="00B87CEE">
        <w:rPr>
          <w:rFonts w:cstheme="minorHAnsi"/>
          <w:b/>
          <w:sz w:val="20"/>
        </w:rPr>
        <w:t xml:space="preserve">. </w:t>
      </w:r>
      <w:r w:rsidR="00596726">
        <w:rPr>
          <w:rFonts w:cstheme="minorHAnsi"/>
          <w:b/>
          <w:sz w:val="20"/>
        </w:rPr>
        <w:t xml:space="preserve">    </w:t>
      </w:r>
      <w:r w:rsidRPr="00B87CEE">
        <w:rPr>
          <w:rFonts w:cstheme="minorHAnsi"/>
          <w:b/>
          <w:sz w:val="20"/>
        </w:rPr>
        <w:t>Theme of the PMC-2</w:t>
      </w:r>
    </w:p>
    <w:p w:rsidR="00017AE1" w:rsidRPr="00B87CEE" w:rsidRDefault="00A5362D" w:rsidP="00596726">
      <w:pPr>
        <w:rPr>
          <w:b/>
          <w:bCs/>
          <w:i/>
          <w:iCs/>
          <w:color w:val="1F497D"/>
          <w:sz w:val="20"/>
        </w:rPr>
      </w:pPr>
      <w:r w:rsidRPr="00B87CEE">
        <w:rPr>
          <w:rFonts w:cstheme="minorHAnsi"/>
          <w:b/>
          <w:sz w:val="20"/>
        </w:rPr>
        <w:t>2.</w:t>
      </w:r>
      <w:r w:rsidR="009A5322" w:rsidRPr="00B87CEE">
        <w:rPr>
          <w:rFonts w:cstheme="minorHAnsi"/>
          <w:b/>
          <w:sz w:val="20"/>
        </w:rPr>
        <w:t>3</w:t>
      </w:r>
      <w:r w:rsidRPr="00B87CEE">
        <w:rPr>
          <w:rFonts w:cstheme="minorHAnsi"/>
          <w:b/>
          <w:sz w:val="20"/>
        </w:rPr>
        <w:t>.1</w:t>
      </w:r>
      <w:proofErr w:type="gramStart"/>
      <w:r w:rsidRPr="00B87CEE">
        <w:rPr>
          <w:rFonts w:cstheme="minorHAnsi"/>
          <w:b/>
          <w:sz w:val="20"/>
        </w:rPr>
        <w:t>.</w:t>
      </w:r>
      <w:r w:rsidR="00596726">
        <w:rPr>
          <w:rFonts w:cstheme="minorHAnsi"/>
          <w:b/>
          <w:sz w:val="20"/>
        </w:rPr>
        <w:t xml:space="preserve">  </w:t>
      </w:r>
      <w:r w:rsidR="00596726" w:rsidRPr="00596726">
        <w:rPr>
          <w:rFonts w:cstheme="minorHAnsi"/>
          <w:sz w:val="20"/>
        </w:rPr>
        <w:t>T</w:t>
      </w:r>
      <w:r w:rsidRPr="00B87CEE">
        <w:rPr>
          <w:rFonts w:cstheme="minorHAnsi"/>
          <w:sz w:val="20"/>
        </w:rPr>
        <w:t>he</w:t>
      </w:r>
      <w:proofErr w:type="gramEnd"/>
      <w:r w:rsidRPr="00B87CEE">
        <w:rPr>
          <w:rFonts w:cstheme="minorHAnsi"/>
          <w:sz w:val="20"/>
        </w:rPr>
        <w:t xml:space="preserve"> theme for the 2013 Second Meeting of the PMC (PMC-2) is</w:t>
      </w:r>
      <w:r w:rsidR="00596726">
        <w:rPr>
          <w:rFonts w:cstheme="minorHAnsi"/>
          <w:sz w:val="20"/>
        </w:rPr>
        <w:t>:</w:t>
      </w:r>
      <w:r w:rsidRPr="00B87CEE">
        <w:rPr>
          <w:rFonts w:cstheme="minorHAnsi"/>
          <w:sz w:val="20"/>
        </w:rPr>
        <w:t xml:space="preserve"> </w:t>
      </w:r>
    </w:p>
    <w:p w:rsidR="00B05C9F" w:rsidRPr="00B87CEE" w:rsidRDefault="007A42D2" w:rsidP="00596726">
      <w:pPr>
        <w:spacing w:after="0"/>
        <w:jc w:val="center"/>
        <w:rPr>
          <w:sz w:val="20"/>
          <w:lang w:val="en-NZ"/>
        </w:rPr>
      </w:pPr>
      <w:r>
        <w:rPr>
          <w:bCs/>
          <w:i/>
          <w:iCs/>
          <w:sz w:val="20"/>
        </w:rPr>
        <w:t xml:space="preserve">           </w:t>
      </w:r>
      <w:r w:rsidR="00B05C9F" w:rsidRPr="00B87CEE">
        <w:rPr>
          <w:bCs/>
          <w:i/>
          <w:iCs/>
          <w:sz w:val="20"/>
        </w:rPr>
        <w:t>"Strengthening the Resilience</w:t>
      </w:r>
      <w:r w:rsidR="00C06D41">
        <w:rPr>
          <w:bCs/>
          <w:i/>
          <w:iCs/>
          <w:sz w:val="20"/>
        </w:rPr>
        <w:t xml:space="preserve"> </w:t>
      </w:r>
      <w:r w:rsidR="00B05C9F" w:rsidRPr="00B87CEE">
        <w:rPr>
          <w:bCs/>
          <w:i/>
          <w:iCs/>
          <w:sz w:val="20"/>
        </w:rPr>
        <w:t>and Security of Pacific Communities with an Integrated Approach</w:t>
      </w:r>
      <w:r w:rsidR="00596726">
        <w:rPr>
          <w:bCs/>
          <w:i/>
          <w:iCs/>
          <w:sz w:val="20"/>
        </w:rPr>
        <w:t xml:space="preserve"> </w:t>
      </w:r>
      <w:r w:rsidR="00B05C9F" w:rsidRPr="00B87CEE">
        <w:rPr>
          <w:bCs/>
          <w:i/>
          <w:iCs/>
          <w:sz w:val="20"/>
        </w:rPr>
        <w:t xml:space="preserve">to Weather, </w:t>
      </w:r>
      <w:r w:rsidR="00F62842" w:rsidRPr="00B87CEE">
        <w:rPr>
          <w:bCs/>
          <w:i/>
          <w:iCs/>
          <w:sz w:val="20"/>
        </w:rPr>
        <w:t>Climate</w:t>
      </w:r>
      <w:r>
        <w:rPr>
          <w:bCs/>
          <w:i/>
          <w:iCs/>
          <w:sz w:val="20"/>
        </w:rPr>
        <w:t>,</w:t>
      </w:r>
      <w:r w:rsidR="00F62842" w:rsidRPr="00B87CEE">
        <w:rPr>
          <w:bCs/>
          <w:i/>
          <w:iCs/>
          <w:sz w:val="20"/>
        </w:rPr>
        <w:t xml:space="preserve"> and </w:t>
      </w:r>
      <w:r w:rsidR="00B05C9F" w:rsidRPr="00B87CEE">
        <w:rPr>
          <w:bCs/>
          <w:i/>
          <w:iCs/>
          <w:sz w:val="20"/>
        </w:rPr>
        <w:t>Water Risks"</w:t>
      </w:r>
    </w:p>
    <w:p w:rsidR="00596726" w:rsidRDefault="00596726" w:rsidP="00596726">
      <w:pPr>
        <w:spacing w:after="0"/>
        <w:jc w:val="both"/>
        <w:rPr>
          <w:rFonts w:cstheme="minorHAnsi"/>
          <w:b/>
          <w:sz w:val="20"/>
        </w:rPr>
      </w:pPr>
    </w:p>
    <w:p w:rsidR="00A44CF9" w:rsidRPr="00B87CEE" w:rsidRDefault="00A5362D" w:rsidP="00596726">
      <w:pPr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</w:t>
      </w:r>
      <w:r w:rsidR="009A5322" w:rsidRPr="00B87CEE">
        <w:rPr>
          <w:rFonts w:cstheme="minorHAnsi"/>
          <w:b/>
          <w:sz w:val="20"/>
        </w:rPr>
        <w:t>3</w:t>
      </w:r>
      <w:r w:rsidR="00596726">
        <w:rPr>
          <w:rFonts w:cstheme="minorHAnsi"/>
          <w:b/>
          <w:sz w:val="20"/>
        </w:rPr>
        <w:t xml:space="preserve">.2. </w:t>
      </w:r>
      <w:r w:rsidRPr="00B87CEE">
        <w:rPr>
          <w:rFonts w:cstheme="minorHAnsi"/>
          <w:sz w:val="20"/>
        </w:rPr>
        <w:t xml:space="preserve">The PICTs’ NMSs and their CROP organizations, development partners, collaborating organizations and institutions take enormous pride in achievements made to date in enhancing resilience of </w:t>
      </w:r>
      <w:r w:rsidR="00FC63C6" w:rsidRPr="00B87CEE">
        <w:rPr>
          <w:rFonts w:cstheme="minorHAnsi"/>
          <w:sz w:val="20"/>
        </w:rPr>
        <w:t xml:space="preserve">pacific island </w:t>
      </w:r>
      <w:r w:rsidRPr="00B87CEE">
        <w:rPr>
          <w:rFonts w:cstheme="minorHAnsi"/>
          <w:sz w:val="20"/>
        </w:rPr>
        <w:t>communities through:</w:t>
      </w:r>
    </w:p>
    <w:p w:rsidR="00A44CF9" w:rsidRPr="00B87CEE" w:rsidRDefault="00A44CF9" w:rsidP="001A0601">
      <w:pPr>
        <w:spacing w:after="0" w:line="240" w:lineRule="auto"/>
        <w:jc w:val="both"/>
        <w:rPr>
          <w:rFonts w:cstheme="minorHAnsi"/>
          <w:sz w:val="20"/>
        </w:rPr>
      </w:pPr>
    </w:p>
    <w:p w:rsidR="002D48C8" w:rsidRPr="007A42D2" w:rsidRDefault="00A95410" w:rsidP="007A42D2">
      <w:pPr>
        <w:pStyle w:val="ListParagraph"/>
        <w:numPr>
          <w:ilvl w:val="0"/>
          <w:numId w:val="12"/>
        </w:numPr>
        <w:spacing w:after="0"/>
        <w:ind w:left="540" w:hanging="540"/>
        <w:jc w:val="both"/>
        <w:rPr>
          <w:rFonts w:cstheme="minorHAnsi"/>
          <w:sz w:val="20"/>
        </w:rPr>
      </w:pPr>
      <w:r w:rsidRPr="007A42D2">
        <w:rPr>
          <w:rFonts w:cstheme="minorHAnsi"/>
          <w:sz w:val="20"/>
        </w:rPr>
        <w:lastRenderedPageBreak/>
        <w:t xml:space="preserve">(i) </w:t>
      </w:r>
      <w:r w:rsidR="00DA140E" w:rsidRPr="007A42D2">
        <w:rPr>
          <w:rFonts w:cstheme="minorHAnsi"/>
          <w:sz w:val="20"/>
        </w:rPr>
        <w:t xml:space="preserve">Improvement in the </w:t>
      </w:r>
      <w:r w:rsidR="00DA140E" w:rsidRPr="007A42D2">
        <w:rPr>
          <w:rFonts w:cstheme="minorHAnsi"/>
          <w:b/>
          <w:i/>
          <w:sz w:val="20"/>
        </w:rPr>
        <w:t>p</w:t>
      </w:r>
      <w:r w:rsidR="00A5362D" w:rsidRPr="007A42D2">
        <w:rPr>
          <w:rFonts w:cstheme="minorHAnsi"/>
          <w:b/>
          <w:i/>
          <w:sz w:val="20"/>
        </w:rPr>
        <w:t>rovision of severe weather warnings and climate outlooks</w:t>
      </w:r>
      <w:r w:rsidR="00C06D41" w:rsidRPr="007A42D2">
        <w:rPr>
          <w:rFonts w:cstheme="minorHAnsi"/>
          <w:b/>
          <w:i/>
          <w:sz w:val="20"/>
        </w:rPr>
        <w:t xml:space="preserve"> </w:t>
      </w:r>
      <w:r w:rsidR="00DA140E" w:rsidRPr="007A42D2">
        <w:rPr>
          <w:rFonts w:cstheme="minorHAnsi"/>
          <w:sz w:val="20"/>
        </w:rPr>
        <w:t>because g</w:t>
      </w:r>
      <w:r w:rsidR="00A5362D" w:rsidRPr="007A42D2">
        <w:rPr>
          <w:rFonts w:cstheme="minorHAnsi"/>
          <w:sz w:val="20"/>
        </w:rPr>
        <w:t>lobally, 90</w:t>
      </w:r>
      <w:r w:rsidR="00FC63C6" w:rsidRPr="007A42D2">
        <w:rPr>
          <w:rFonts w:cstheme="minorHAnsi"/>
          <w:sz w:val="20"/>
        </w:rPr>
        <w:t>%</w:t>
      </w:r>
      <w:r w:rsidR="00A730B9" w:rsidRPr="007A42D2">
        <w:rPr>
          <w:rFonts w:cstheme="minorHAnsi"/>
          <w:sz w:val="20"/>
        </w:rPr>
        <w:t xml:space="preserve"> </w:t>
      </w:r>
      <w:r w:rsidR="00A5362D" w:rsidRPr="007A42D2">
        <w:rPr>
          <w:rFonts w:cstheme="minorHAnsi"/>
          <w:sz w:val="20"/>
        </w:rPr>
        <w:t>of natural disasters are caused by weather and climate related hazards</w:t>
      </w:r>
      <w:r w:rsidR="00FC63C6" w:rsidRPr="007A42D2">
        <w:rPr>
          <w:rFonts w:cstheme="minorHAnsi"/>
          <w:sz w:val="20"/>
        </w:rPr>
        <w:t xml:space="preserve"> and </w:t>
      </w:r>
      <w:r w:rsidR="00DA140E" w:rsidRPr="007A42D2">
        <w:rPr>
          <w:rFonts w:cstheme="minorHAnsi"/>
          <w:sz w:val="20"/>
        </w:rPr>
        <w:t xml:space="preserve">in </w:t>
      </w:r>
      <w:r w:rsidR="00A5362D" w:rsidRPr="007A42D2">
        <w:rPr>
          <w:rFonts w:cstheme="minorHAnsi"/>
          <w:sz w:val="20"/>
        </w:rPr>
        <w:t xml:space="preserve">the Pacific, the majority of hazards are weather and climate related. </w:t>
      </w:r>
      <w:r w:rsidR="00FC63C6" w:rsidRPr="007A42D2">
        <w:rPr>
          <w:rFonts w:cstheme="minorHAnsi"/>
          <w:sz w:val="20"/>
        </w:rPr>
        <w:t xml:space="preserve"> PICT</w:t>
      </w:r>
      <w:r w:rsidR="00F62842" w:rsidRPr="007A42D2">
        <w:rPr>
          <w:rFonts w:cstheme="minorHAnsi"/>
          <w:sz w:val="20"/>
        </w:rPr>
        <w:t>s’</w:t>
      </w:r>
      <w:r w:rsidR="00FC63C6" w:rsidRPr="007A42D2">
        <w:rPr>
          <w:rFonts w:cstheme="minorHAnsi"/>
          <w:sz w:val="20"/>
        </w:rPr>
        <w:t xml:space="preserve"> NMS</w:t>
      </w:r>
      <w:r w:rsidR="00F62842" w:rsidRPr="007A42D2">
        <w:rPr>
          <w:rFonts w:cstheme="minorHAnsi"/>
          <w:sz w:val="20"/>
        </w:rPr>
        <w:t>s</w:t>
      </w:r>
      <w:r w:rsidR="00FC63C6" w:rsidRPr="007A42D2">
        <w:rPr>
          <w:rFonts w:cstheme="minorHAnsi"/>
          <w:sz w:val="20"/>
        </w:rPr>
        <w:t xml:space="preserve"> provide alerts for these hazards under their mandates.</w:t>
      </w:r>
    </w:p>
    <w:p w:rsidR="00DA140E" w:rsidRPr="00B87CEE" w:rsidRDefault="00DA140E" w:rsidP="00C23A59">
      <w:pPr>
        <w:pStyle w:val="ListParagraph"/>
        <w:spacing w:after="0" w:line="240" w:lineRule="auto"/>
        <w:jc w:val="both"/>
        <w:rPr>
          <w:rFonts w:cstheme="minorHAnsi"/>
          <w:sz w:val="20"/>
        </w:rPr>
      </w:pPr>
    </w:p>
    <w:p w:rsidR="00B05C9F" w:rsidRPr="00B87CEE" w:rsidRDefault="00A95410" w:rsidP="007A42D2">
      <w:pPr>
        <w:spacing w:after="0"/>
        <w:ind w:left="54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 xml:space="preserve">(ii) </w:t>
      </w:r>
      <w:r w:rsidR="00B05C9F" w:rsidRPr="00B87CEE">
        <w:rPr>
          <w:rFonts w:cstheme="minorHAnsi"/>
          <w:sz w:val="20"/>
        </w:rPr>
        <w:t>A</w:t>
      </w:r>
      <w:r w:rsidR="00A5362D" w:rsidRPr="00B87CEE">
        <w:rPr>
          <w:rFonts w:cstheme="minorHAnsi"/>
          <w:sz w:val="20"/>
        </w:rPr>
        <w:t xml:space="preserve">ccording to </w:t>
      </w:r>
      <w:r w:rsidR="00604E19" w:rsidRPr="00B87CEE">
        <w:rPr>
          <w:rFonts w:cstheme="minorHAnsi"/>
          <w:sz w:val="20"/>
        </w:rPr>
        <w:t>a</w:t>
      </w:r>
      <w:r w:rsidR="00A5362D" w:rsidRPr="00B87CEE">
        <w:rPr>
          <w:rFonts w:cstheme="minorHAnsi"/>
          <w:sz w:val="20"/>
        </w:rPr>
        <w:t xml:space="preserve"> World Bank report, the PICTs rank among the </w:t>
      </w:r>
      <w:r w:rsidR="00B05C9F" w:rsidRPr="00B87CEE">
        <w:rPr>
          <w:rFonts w:cstheme="minorHAnsi"/>
          <w:sz w:val="20"/>
        </w:rPr>
        <w:t xml:space="preserve">most vulnerable in the world to </w:t>
      </w:r>
      <w:r w:rsidR="00A5362D" w:rsidRPr="00B87CEE">
        <w:rPr>
          <w:rFonts w:cstheme="minorHAnsi"/>
          <w:sz w:val="20"/>
        </w:rPr>
        <w:t>natural</w:t>
      </w:r>
      <w:r w:rsidR="007A42D2"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 xml:space="preserve">disasters. </w:t>
      </w:r>
      <w:r w:rsidR="009A095D" w:rsidRPr="00B87CEE">
        <w:rPr>
          <w:rFonts w:cstheme="minorHAnsi"/>
          <w:sz w:val="20"/>
        </w:rPr>
        <w:t>Tropical c</w:t>
      </w:r>
      <w:r w:rsidR="00A5362D" w:rsidRPr="00B87CEE">
        <w:rPr>
          <w:rFonts w:cstheme="minorHAnsi"/>
          <w:sz w:val="20"/>
        </w:rPr>
        <w:t>yclones accounted for 76</w:t>
      </w:r>
      <w:r w:rsidR="00DA140E" w:rsidRPr="00B87CEE">
        <w:rPr>
          <w:rFonts w:cstheme="minorHAnsi"/>
          <w:sz w:val="20"/>
        </w:rPr>
        <w:t>%</w:t>
      </w:r>
      <w:r w:rsidR="00C06D41"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 xml:space="preserve">of reported disasters from 1950 to 2004 followed by earthquakes, droughts and floods.  There is strong evidence, both globally and in the Pacific, </w:t>
      </w:r>
      <w:r w:rsidR="00DA140E" w:rsidRPr="00B87CEE">
        <w:rPr>
          <w:rFonts w:cstheme="minorHAnsi"/>
          <w:sz w:val="20"/>
        </w:rPr>
        <w:t xml:space="preserve">that </w:t>
      </w:r>
      <w:r w:rsidR="00A5362D" w:rsidRPr="00B87CEE">
        <w:rPr>
          <w:rFonts w:cstheme="minorHAnsi"/>
          <w:sz w:val="20"/>
        </w:rPr>
        <w:t>observed intensity of weather and climate related hazards</w:t>
      </w:r>
      <w:r w:rsidR="00604E19" w:rsidRPr="00B87CEE">
        <w:rPr>
          <w:rFonts w:cstheme="minorHAnsi"/>
          <w:sz w:val="20"/>
        </w:rPr>
        <w:t xml:space="preserve"> and the frequency of more intense events</w:t>
      </w:r>
      <w:r w:rsidR="00DA140E" w:rsidRPr="00B87CEE">
        <w:rPr>
          <w:rFonts w:cstheme="minorHAnsi"/>
          <w:sz w:val="20"/>
        </w:rPr>
        <w:t xml:space="preserve"> will occur</w:t>
      </w:r>
      <w:r w:rsidR="00A5362D" w:rsidRPr="00B87CEE">
        <w:rPr>
          <w:rFonts w:cstheme="minorHAnsi"/>
          <w:sz w:val="20"/>
        </w:rPr>
        <w:t>.</w:t>
      </w:r>
    </w:p>
    <w:p w:rsidR="002D48C8" w:rsidRPr="00B87CEE" w:rsidRDefault="002D48C8" w:rsidP="00B05C9F">
      <w:pPr>
        <w:spacing w:after="0" w:line="240" w:lineRule="auto"/>
        <w:ind w:left="720" w:hanging="720"/>
        <w:jc w:val="both"/>
        <w:rPr>
          <w:rFonts w:cstheme="minorHAnsi"/>
          <w:sz w:val="20"/>
        </w:rPr>
      </w:pPr>
    </w:p>
    <w:p w:rsidR="00B05C9F" w:rsidRPr="00B87CEE" w:rsidRDefault="00A95410" w:rsidP="007A42D2">
      <w:pPr>
        <w:spacing w:after="0"/>
        <w:ind w:left="54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 xml:space="preserve">(ii) </w:t>
      </w:r>
      <w:r w:rsidR="00DA140E" w:rsidRPr="00B87CEE">
        <w:rPr>
          <w:rFonts w:cstheme="minorHAnsi"/>
          <w:sz w:val="20"/>
        </w:rPr>
        <w:t xml:space="preserve">Though </w:t>
      </w:r>
      <w:r w:rsidR="00A5362D" w:rsidRPr="00B87CEE">
        <w:rPr>
          <w:rFonts w:cstheme="minorHAnsi"/>
          <w:sz w:val="20"/>
        </w:rPr>
        <w:t xml:space="preserve">progress has been made in the development of disaster risk management </w:t>
      </w:r>
      <w:r w:rsidR="00F62842" w:rsidRPr="00B87CEE">
        <w:rPr>
          <w:rFonts w:cstheme="minorHAnsi"/>
          <w:sz w:val="20"/>
        </w:rPr>
        <w:t>an</w:t>
      </w:r>
      <w:r w:rsidR="00A5362D" w:rsidRPr="00B87CEE">
        <w:rPr>
          <w:rFonts w:cstheme="minorHAnsi"/>
          <w:sz w:val="20"/>
        </w:rPr>
        <w:t>d climate change adaptation, many of these efforts have been based</w:t>
      </w:r>
      <w:r w:rsidR="00DA140E" w:rsidRPr="00B87CEE">
        <w:rPr>
          <w:rFonts w:cstheme="minorHAnsi"/>
          <w:sz w:val="20"/>
        </w:rPr>
        <w:t xml:space="preserve"> o</w:t>
      </w:r>
      <w:r w:rsidR="00F62842" w:rsidRPr="00B87CEE">
        <w:rPr>
          <w:rFonts w:cstheme="minorHAnsi"/>
          <w:sz w:val="20"/>
        </w:rPr>
        <w:t>n</w:t>
      </w:r>
      <w:r w:rsidR="00596726">
        <w:rPr>
          <w:rFonts w:cstheme="minorHAnsi"/>
          <w:sz w:val="20"/>
        </w:rPr>
        <w:t xml:space="preserve"> </w:t>
      </w:r>
      <w:r w:rsidR="00F05746" w:rsidRPr="00B87CEE">
        <w:rPr>
          <w:sz w:val="20"/>
        </w:rPr>
        <w:t xml:space="preserve">studies of existing vulnerabilities and past events of weather and climate related hazards, and </w:t>
      </w:r>
      <w:r w:rsidR="00DA140E" w:rsidRPr="00B87CEE">
        <w:rPr>
          <w:rFonts w:cstheme="minorHAnsi"/>
          <w:sz w:val="20"/>
        </w:rPr>
        <w:t>must be updated with new science to understand new scientific understandings and adaptation practices.</w:t>
      </w:r>
    </w:p>
    <w:p w:rsidR="002D48C8" w:rsidRPr="00B87CEE" w:rsidRDefault="002D48C8" w:rsidP="00B05C9F">
      <w:pPr>
        <w:spacing w:after="0" w:line="240" w:lineRule="auto"/>
        <w:ind w:left="720" w:hanging="720"/>
        <w:jc w:val="both"/>
        <w:rPr>
          <w:rFonts w:cstheme="minorHAnsi"/>
          <w:sz w:val="20"/>
        </w:rPr>
      </w:pPr>
    </w:p>
    <w:p w:rsidR="0054783A" w:rsidRPr="007A42D2" w:rsidRDefault="00A95410" w:rsidP="007A42D2">
      <w:pPr>
        <w:pStyle w:val="ListParagraph"/>
        <w:numPr>
          <w:ilvl w:val="0"/>
          <w:numId w:val="12"/>
        </w:numPr>
        <w:spacing w:after="0"/>
        <w:ind w:left="540" w:hanging="540"/>
        <w:jc w:val="both"/>
        <w:rPr>
          <w:rFonts w:cstheme="minorHAnsi"/>
          <w:sz w:val="20"/>
        </w:rPr>
      </w:pPr>
      <w:r w:rsidRPr="007A42D2">
        <w:rPr>
          <w:rFonts w:cstheme="minorHAnsi"/>
          <w:sz w:val="20"/>
        </w:rPr>
        <w:t xml:space="preserve">(i) </w:t>
      </w:r>
      <w:r w:rsidR="0023467D" w:rsidRPr="007A42D2">
        <w:rPr>
          <w:rFonts w:cstheme="minorHAnsi"/>
          <w:sz w:val="20"/>
        </w:rPr>
        <w:t xml:space="preserve">By </w:t>
      </w:r>
      <w:r w:rsidR="00A5362D" w:rsidRPr="007A42D2">
        <w:rPr>
          <w:rFonts w:cstheme="minorHAnsi"/>
          <w:b/>
          <w:i/>
          <w:sz w:val="20"/>
        </w:rPr>
        <w:t>Saving lives</w:t>
      </w:r>
      <w:r w:rsidR="00A5362D" w:rsidRPr="007A42D2">
        <w:rPr>
          <w:rFonts w:cstheme="minorHAnsi"/>
          <w:sz w:val="20"/>
        </w:rPr>
        <w:t xml:space="preserve"> – </w:t>
      </w:r>
      <w:r w:rsidR="00DA140E" w:rsidRPr="007A42D2">
        <w:rPr>
          <w:rFonts w:cstheme="minorHAnsi"/>
          <w:sz w:val="20"/>
        </w:rPr>
        <w:t xml:space="preserve">because </w:t>
      </w:r>
      <w:proofErr w:type="gramStart"/>
      <w:r w:rsidR="00A5362D" w:rsidRPr="007A42D2">
        <w:rPr>
          <w:rFonts w:cstheme="minorHAnsi"/>
          <w:sz w:val="20"/>
        </w:rPr>
        <w:t>globally between 1980</w:t>
      </w:r>
      <w:r w:rsidR="00596726" w:rsidRPr="007A42D2">
        <w:rPr>
          <w:rFonts w:cstheme="minorHAnsi"/>
          <w:sz w:val="20"/>
        </w:rPr>
        <w:t xml:space="preserve"> - </w:t>
      </w:r>
      <w:r w:rsidR="00A5362D" w:rsidRPr="007A42D2">
        <w:rPr>
          <w:rFonts w:cstheme="minorHAnsi"/>
          <w:sz w:val="20"/>
        </w:rPr>
        <w:t>2010,</w:t>
      </w:r>
      <w:proofErr w:type="gramEnd"/>
      <w:r w:rsidR="00A5362D" w:rsidRPr="007A42D2">
        <w:rPr>
          <w:rFonts w:cstheme="minorHAnsi"/>
          <w:sz w:val="20"/>
        </w:rPr>
        <w:t xml:space="preserve"> nearly 9600 natural </w:t>
      </w:r>
      <w:r w:rsidR="00DA140E" w:rsidRPr="007A42D2">
        <w:rPr>
          <w:rFonts w:cstheme="minorHAnsi"/>
          <w:sz w:val="20"/>
        </w:rPr>
        <w:t xml:space="preserve">disasters claimed </w:t>
      </w:r>
      <w:r w:rsidR="00A5362D" w:rsidRPr="007A42D2">
        <w:rPr>
          <w:rFonts w:cstheme="minorHAnsi"/>
          <w:sz w:val="20"/>
        </w:rPr>
        <w:t>the lives of</w:t>
      </w:r>
      <w:r w:rsidR="007A42D2" w:rsidRPr="007A42D2">
        <w:rPr>
          <w:rFonts w:cstheme="minorHAnsi"/>
          <w:sz w:val="20"/>
        </w:rPr>
        <w:t xml:space="preserve">  </w:t>
      </w:r>
      <w:r w:rsidR="00A5362D" w:rsidRPr="007A42D2">
        <w:rPr>
          <w:rFonts w:cstheme="minorHAnsi"/>
          <w:sz w:val="20"/>
        </w:rPr>
        <w:t xml:space="preserve"> over 2.5 million people</w:t>
      </w:r>
      <w:r w:rsidR="00DA140E" w:rsidRPr="007A42D2">
        <w:rPr>
          <w:rFonts w:cstheme="minorHAnsi"/>
          <w:sz w:val="20"/>
        </w:rPr>
        <w:t>, the NMSs of the PI</w:t>
      </w:r>
      <w:r w:rsidR="0023467D" w:rsidRPr="007A42D2">
        <w:rPr>
          <w:rFonts w:cstheme="minorHAnsi"/>
          <w:sz w:val="20"/>
        </w:rPr>
        <w:t>C</w:t>
      </w:r>
      <w:r w:rsidR="00DA140E" w:rsidRPr="007A42D2">
        <w:rPr>
          <w:rFonts w:cstheme="minorHAnsi"/>
          <w:sz w:val="20"/>
        </w:rPr>
        <w:t>TS have e</w:t>
      </w:r>
      <w:r w:rsidR="0023467D" w:rsidRPr="007A42D2">
        <w:rPr>
          <w:rFonts w:cstheme="minorHAnsi"/>
          <w:sz w:val="20"/>
        </w:rPr>
        <w:t>nhanced their ability to</w:t>
      </w:r>
      <w:r w:rsidR="00DA140E" w:rsidRPr="007A42D2">
        <w:rPr>
          <w:rFonts w:cstheme="minorHAnsi"/>
          <w:sz w:val="20"/>
        </w:rPr>
        <w:t xml:space="preserve"> save lives of citizens</w:t>
      </w:r>
      <w:r w:rsidR="0023467D" w:rsidRPr="007A42D2">
        <w:rPr>
          <w:rFonts w:cstheme="minorHAnsi"/>
          <w:sz w:val="20"/>
        </w:rPr>
        <w:t xml:space="preserve"> and provide more information to decision makers</w:t>
      </w:r>
      <w:r w:rsidR="00A5362D" w:rsidRPr="007A42D2">
        <w:rPr>
          <w:rFonts w:cstheme="minorHAnsi"/>
          <w:sz w:val="20"/>
        </w:rPr>
        <w:t>.</w:t>
      </w:r>
      <w:r w:rsidR="00C06D41" w:rsidRPr="007A42D2">
        <w:rPr>
          <w:rFonts w:cstheme="minorHAnsi"/>
          <w:sz w:val="20"/>
        </w:rPr>
        <w:t xml:space="preserve"> </w:t>
      </w:r>
      <w:r w:rsidR="0023467D" w:rsidRPr="007A42D2">
        <w:rPr>
          <w:rFonts w:cstheme="minorHAnsi"/>
          <w:sz w:val="20"/>
        </w:rPr>
        <w:t>And a</w:t>
      </w:r>
      <w:r w:rsidR="00A5362D" w:rsidRPr="007A42D2">
        <w:rPr>
          <w:rFonts w:cstheme="minorHAnsi"/>
          <w:sz w:val="20"/>
        </w:rPr>
        <w:t xml:space="preserve">ccording to </w:t>
      </w:r>
      <w:r w:rsidR="00604E19" w:rsidRPr="007A42D2">
        <w:rPr>
          <w:rFonts w:cstheme="minorHAnsi"/>
          <w:sz w:val="20"/>
        </w:rPr>
        <w:t>a</w:t>
      </w:r>
      <w:r w:rsidR="00A5362D" w:rsidRPr="007A42D2">
        <w:rPr>
          <w:rFonts w:cstheme="minorHAnsi"/>
          <w:sz w:val="20"/>
        </w:rPr>
        <w:t xml:space="preserve"> World Bank report, since 1950, natural disasters have directly affected more than 3.4 million people </w:t>
      </w:r>
      <w:r w:rsidR="0023467D" w:rsidRPr="007A42D2">
        <w:rPr>
          <w:rFonts w:cstheme="minorHAnsi"/>
          <w:sz w:val="20"/>
        </w:rPr>
        <w:t xml:space="preserve">globally </w:t>
      </w:r>
      <w:r w:rsidR="00A5362D" w:rsidRPr="007A42D2">
        <w:rPr>
          <w:rFonts w:cstheme="minorHAnsi"/>
          <w:sz w:val="20"/>
        </w:rPr>
        <w:t>and led to more than 1700 reported fatalities in the Pacific Islands region (</w:t>
      </w:r>
      <w:r w:rsidR="0023467D" w:rsidRPr="007A42D2">
        <w:rPr>
          <w:rFonts w:cstheme="minorHAnsi"/>
          <w:sz w:val="20"/>
        </w:rPr>
        <w:t>without including the</w:t>
      </w:r>
      <w:r w:rsidR="00A5362D" w:rsidRPr="007A42D2">
        <w:rPr>
          <w:rFonts w:cstheme="minorHAnsi"/>
          <w:sz w:val="20"/>
        </w:rPr>
        <w:t xml:space="preserve"> Papua New Guinea). </w:t>
      </w:r>
      <w:r w:rsidR="0023467D" w:rsidRPr="007A42D2">
        <w:rPr>
          <w:rFonts w:cstheme="minorHAnsi"/>
          <w:sz w:val="20"/>
        </w:rPr>
        <w:t>For example</w:t>
      </w:r>
      <w:r w:rsidR="00F05746" w:rsidRPr="007A42D2">
        <w:rPr>
          <w:rFonts w:cstheme="minorHAnsi"/>
          <w:sz w:val="20"/>
        </w:rPr>
        <w:t xml:space="preserve"> i</w:t>
      </w:r>
      <w:r w:rsidR="00A5362D" w:rsidRPr="007A42D2">
        <w:rPr>
          <w:rFonts w:cstheme="minorHAnsi"/>
          <w:sz w:val="20"/>
        </w:rPr>
        <w:t xml:space="preserve">n 1997, </w:t>
      </w:r>
      <w:r w:rsidR="0023467D" w:rsidRPr="007A42D2">
        <w:rPr>
          <w:rFonts w:cstheme="minorHAnsi"/>
          <w:sz w:val="20"/>
        </w:rPr>
        <w:t xml:space="preserve">the tropical </w:t>
      </w:r>
      <w:r w:rsidR="00A5362D" w:rsidRPr="007A42D2">
        <w:rPr>
          <w:rFonts w:cstheme="minorHAnsi"/>
          <w:sz w:val="20"/>
        </w:rPr>
        <w:t>cyclone Martin</w:t>
      </w:r>
      <w:r w:rsidR="0023467D" w:rsidRPr="007A42D2">
        <w:rPr>
          <w:rFonts w:cstheme="minorHAnsi"/>
          <w:sz w:val="20"/>
        </w:rPr>
        <w:t xml:space="preserve"> alone</w:t>
      </w:r>
      <w:r w:rsidR="00A5362D" w:rsidRPr="007A42D2">
        <w:rPr>
          <w:rFonts w:cstheme="minorHAnsi"/>
          <w:sz w:val="20"/>
        </w:rPr>
        <w:t xml:space="preserve"> destroyed </w:t>
      </w:r>
      <w:r w:rsidR="002D48C8" w:rsidRPr="007A42D2">
        <w:rPr>
          <w:rFonts w:cstheme="minorHAnsi"/>
          <w:sz w:val="20"/>
        </w:rPr>
        <w:t xml:space="preserve">approximately </w:t>
      </w:r>
      <w:r w:rsidR="00A5362D" w:rsidRPr="007A42D2">
        <w:rPr>
          <w:rFonts w:cstheme="minorHAnsi"/>
          <w:sz w:val="20"/>
        </w:rPr>
        <w:t xml:space="preserve">90 </w:t>
      </w:r>
      <w:r w:rsidR="0023467D" w:rsidRPr="007A42D2">
        <w:rPr>
          <w:rFonts w:cstheme="minorHAnsi"/>
          <w:sz w:val="20"/>
        </w:rPr>
        <w:t>%</w:t>
      </w:r>
      <w:r w:rsidR="00A5362D" w:rsidRPr="007A42D2">
        <w:rPr>
          <w:rFonts w:cstheme="minorHAnsi"/>
          <w:sz w:val="20"/>
        </w:rPr>
        <w:t xml:space="preserve"> of </w:t>
      </w:r>
      <w:r w:rsidR="002D48C8" w:rsidRPr="007A42D2">
        <w:rPr>
          <w:rFonts w:cstheme="minorHAnsi"/>
          <w:sz w:val="20"/>
        </w:rPr>
        <w:t xml:space="preserve">the </w:t>
      </w:r>
      <w:r w:rsidR="0023467D" w:rsidRPr="007A42D2">
        <w:rPr>
          <w:rFonts w:cstheme="minorHAnsi"/>
          <w:sz w:val="20"/>
        </w:rPr>
        <w:t>homes on the</w:t>
      </w:r>
      <w:r w:rsidR="00A5362D" w:rsidRPr="007A42D2">
        <w:rPr>
          <w:rFonts w:cstheme="minorHAnsi"/>
          <w:sz w:val="20"/>
        </w:rPr>
        <w:t xml:space="preserve"> Cook Islands and </w:t>
      </w:r>
      <w:r w:rsidR="00604E19" w:rsidRPr="007A42D2">
        <w:rPr>
          <w:rFonts w:cstheme="minorHAnsi"/>
          <w:sz w:val="20"/>
        </w:rPr>
        <w:t xml:space="preserve">caused </w:t>
      </w:r>
      <w:r w:rsidR="00A5362D" w:rsidRPr="007A42D2">
        <w:rPr>
          <w:rFonts w:cstheme="minorHAnsi"/>
          <w:sz w:val="20"/>
        </w:rPr>
        <w:t xml:space="preserve">19 fatalities. </w:t>
      </w:r>
    </w:p>
    <w:p w:rsidR="0023467D" w:rsidRPr="00B87CEE" w:rsidRDefault="0023467D" w:rsidP="00C23A59">
      <w:pPr>
        <w:pStyle w:val="ListParagraph"/>
        <w:spacing w:after="0" w:line="240" w:lineRule="auto"/>
        <w:jc w:val="both"/>
        <w:rPr>
          <w:rFonts w:cstheme="minorHAnsi"/>
          <w:sz w:val="20"/>
        </w:rPr>
      </w:pPr>
    </w:p>
    <w:p w:rsidR="00AB5342" w:rsidRPr="00B87CEE" w:rsidRDefault="00A95410" w:rsidP="007A42D2">
      <w:pPr>
        <w:spacing w:after="0"/>
        <w:ind w:left="54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 xml:space="preserve">(ii) </w:t>
      </w:r>
      <w:r w:rsidR="0023467D" w:rsidRPr="00B87CEE">
        <w:rPr>
          <w:rFonts w:cstheme="minorHAnsi"/>
          <w:sz w:val="20"/>
        </w:rPr>
        <w:t>A</w:t>
      </w:r>
      <w:r w:rsidR="00A5362D" w:rsidRPr="00B87CEE">
        <w:rPr>
          <w:rFonts w:cstheme="minorHAnsi"/>
          <w:sz w:val="20"/>
        </w:rPr>
        <w:t xml:space="preserve">ppropriate and </w:t>
      </w:r>
      <w:r w:rsidR="00604E19" w:rsidRPr="00B87CEE">
        <w:rPr>
          <w:rFonts w:cstheme="minorHAnsi"/>
          <w:sz w:val="20"/>
        </w:rPr>
        <w:t>improved</w:t>
      </w:r>
      <w:r w:rsidR="00A5362D" w:rsidRPr="00B87CEE">
        <w:rPr>
          <w:rFonts w:cstheme="minorHAnsi"/>
          <w:sz w:val="20"/>
        </w:rPr>
        <w:t xml:space="preserve"> packaging and deliver</w:t>
      </w:r>
      <w:r w:rsidR="00604E19" w:rsidRPr="00B87CEE">
        <w:rPr>
          <w:rFonts w:cstheme="minorHAnsi"/>
          <w:sz w:val="20"/>
        </w:rPr>
        <w:t>y</w:t>
      </w:r>
      <w:r w:rsidR="00A5362D" w:rsidRPr="00B87CEE">
        <w:rPr>
          <w:rFonts w:cstheme="minorHAnsi"/>
          <w:sz w:val="20"/>
        </w:rPr>
        <w:t xml:space="preserve"> of weather</w:t>
      </w:r>
      <w:r w:rsidR="0054783A" w:rsidRPr="00B87CEE">
        <w:rPr>
          <w:rFonts w:cstheme="minorHAnsi"/>
          <w:sz w:val="20"/>
        </w:rPr>
        <w:t>,</w:t>
      </w:r>
      <w:r w:rsidR="00596726"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>climate</w:t>
      </w:r>
      <w:r w:rsidR="0054783A" w:rsidRPr="00B87CEE">
        <w:rPr>
          <w:rFonts w:cstheme="minorHAnsi"/>
          <w:sz w:val="20"/>
        </w:rPr>
        <w:t xml:space="preserve"> and water</w:t>
      </w:r>
      <w:r w:rsidR="00A5362D" w:rsidRPr="00B87CEE">
        <w:rPr>
          <w:rFonts w:cstheme="minorHAnsi"/>
          <w:sz w:val="20"/>
        </w:rPr>
        <w:t xml:space="preserve"> information for easy and immediate </w:t>
      </w:r>
      <w:r w:rsidR="00604E19" w:rsidRPr="00B87CEE">
        <w:rPr>
          <w:rFonts w:cstheme="minorHAnsi"/>
          <w:sz w:val="20"/>
        </w:rPr>
        <w:t>use</w:t>
      </w:r>
      <w:r w:rsidR="00A5362D" w:rsidRPr="00B87CEE">
        <w:rPr>
          <w:rFonts w:cstheme="minorHAnsi"/>
          <w:sz w:val="20"/>
        </w:rPr>
        <w:t xml:space="preserve"> in everyday decision-making </w:t>
      </w:r>
      <w:r w:rsidR="009A095D" w:rsidRPr="00B87CEE">
        <w:rPr>
          <w:rFonts w:cstheme="minorHAnsi"/>
          <w:sz w:val="20"/>
        </w:rPr>
        <w:t xml:space="preserve">will </w:t>
      </w:r>
      <w:r w:rsidR="00C06D41">
        <w:rPr>
          <w:rFonts w:cstheme="minorHAnsi"/>
          <w:sz w:val="20"/>
        </w:rPr>
        <w:t>shape</w:t>
      </w:r>
      <w:r w:rsidR="00A5362D" w:rsidRPr="00B87CEE">
        <w:rPr>
          <w:rFonts w:cstheme="minorHAnsi"/>
          <w:sz w:val="20"/>
        </w:rPr>
        <w:t xml:space="preserve"> the lives </w:t>
      </w:r>
      <w:r w:rsidR="0023467D" w:rsidRPr="00B87CEE">
        <w:rPr>
          <w:rFonts w:cstheme="minorHAnsi"/>
          <w:sz w:val="20"/>
        </w:rPr>
        <w:t>in</w:t>
      </w:r>
      <w:r w:rsidR="00C06D41">
        <w:rPr>
          <w:rFonts w:cstheme="minorHAnsi"/>
          <w:sz w:val="20"/>
        </w:rPr>
        <w:t xml:space="preserve"> </w:t>
      </w:r>
      <w:r w:rsidR="002D48C8" w:rsidRPr="00B87CEE">
        <w:rPr>
          <w:rFonts w:cstheme="minorHAnsi"/>
          <w:sz w:val="20"/>
        </w:rPr>
        <w:t>Pacific</w:t>
      </w:r>
      <w:r w:rsidR="00C06D41"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 xml:space="preserve">communities. </w:t>
      </w:r>
      <w:r w:rsidR="00596726"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>Weather</w:t>
      </w:r>
      <w:r w:rsidR="00312E20" w:rsidRPr="00B87CEE">
        <w:rPr>
          <w:rFonts w:cstheme="minorHAnsi"/>
          <w:sz w:val="20"/>
        </w:rPr>
        <w:t>,</w:t>
      </w:r>
      <w:r w:rsidR="00C06D41">
        <w:rPr>
          <w:rFonts w:cstheme="minorHAnsi"/>
          <w:sz w:val="20"/>
        </w:rPr>
        <w:t xml:space="preserve"> </w:t>
      </w:r>
      <w:r w:rsidR="0086194E" w:rsidRPr="00B87CEE">
        <w:rPr>
          <w:rFonts w:cstheme="minorHAnsi"/>
          <w:sz w:val="20"/>
        </w:rPr>
        <w:t>c</w:t>
      </w:r>
      <w:r w:rsidR="00A5362D" w:rsidRPr="00B87CEE">
        <w:rPr>
          <w:rFonts w:cstheme="minorHAnsi"/>
          <w:sz w:val="20"/>
        </w:rPr>
        <w:t xml:space="preserve">limate </w:t>
      </w:r>
      <w:r w:rsidR="0086194E" w:rsidRPr="00B87CEE">
        <w:rPr>
          <w:rFonts w:cstheme="minorHAnsi"/>
          <w:sz w:val="20"/>
        </w:rPr>
        <w:t xml:space="preserve">and water </w:t>
      </w:r>
      <w:r w:rsidR="00A5362D" w:rsidRPr="00B87CEE">
        <w:rPr>
          <w:rFonts w:cstheme="minorHAnsi"/>
          <w:sz w:val="20"/>
        </w:rPr>
        <w:t>services applied to sensible planning have the potential to greatly minimize and reduc</w:t>
      </w:r>
      <w:r w:rsidR="002D48C8" w:rsidRPr="00B87CEE">
        <w:rPr>
          <w:rFonts w:cstheme="minorHAnsi"/>
          <w:sz w:val="20"/>
        </w:rPr>
        <w:t>e</w:t>
      </w:r>
      <w:r w:rsidR="00A5362D" w:rsidRPr="00B87CEE">
        <w:rPr>
          <w:rFonts w:cstheme="minorHAnsi"/>
          <w:sz w:val="20"/>
        </w:rPr>
        <w:t xml:space="preserve"> the number of fatalities from weather</w:t>
      </w:r>
      <w:r w:rsidR="0086194E" w:rsidRPr="00B87CEE">
        <w:rPr>
          <w:rFonts w:cstheme="minorHAnsi"/>
          <w:sz w:val="20"/>
        </w:rPr>
        <w:t>,</w:t>
      </w:r>
      <w:r w:rsidR="00C06D41"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 xml:space="preserve">climate </w:t>
      </w:r>
      <w:r w:rsidR="0086194E" w:rsidRPr="00B87CEE">
        <w:rPr>
          <w:rFonts w:cstheme="minorHAnsi"/>
          <w:sz w:val="20"/>
        </w:rPr>
        <w:t xml:space="preserve">and water </w:t>
      </w:r>
      <w:r w:rsidR="009A095D" w:rsidRPr="00B87CEE">
        <w:rPr>
          <w:rFonts w:cstheme="minorHAnsi"/>
          <w:sz w:val="20"/>
        </w:rPr>
        <w:t>related hazards.</w:t>
      </w:r>
    </w:p>
    <w:p w:rsidR="00AB5342" w:rsidRPr="00B87CEE" w:rsidRDefault="00AB5342" w:rsidP="00596726">
      <w:pPr>
        <w:spacing w:after="0"/>
        <w:jc w:val="both"/>
        <w:rPr>
          <w:rFonts w:cstheme="minorHAnsi"/>
          <w:sz w:val="20"/>
        </w:rPr>
      </w:pPr>
    </w:p>
    <w:p w:rsidR="00DC035F" w:rsidRPr="00596726" w:rsidRDefault="00A95410" w:rsidP="007A42D2">
      <w:pPr>
        <w:pStyle w:val="ListParagraph"/>
        <w:numPr>
          <w:ilvl w:val="0"/>
          <w:numId w:val="12"/>
        </w:numPr>
        <w:spacing w:after="0"/>
        <w:ind w:left="540" w:hanging="540"/>
        <w:jc w:val="both"/>
        <w:rPr>
          <w:rFonts w:cstheme="minorHAnsi"/>
          <w:sz w:val="20"/>
        </w:rPr>
      </w:pPr>
      <w:r w:rsidRPr="00596726">
        <w:rPr>
          <w:rFonts w:cstheme="minorHAnsi"/>
          <w:sz w:val="20"/>
        </w:rPr>
        <w:t xml:space="preserve">(i) </w:t>
      </w:r>
      <w:r w:rsidR="0023467D" w:rsidRPr="00596726">
        <w:rPr>
          <w:rFonts w:cstheme="minorHAnsi"/>
          <w:sz w:val="20"/>
        </w:rPr>
        <w:t xml:space="preserve">Improved </w:t>
      </w:r>
      <w:r w:rsidR="00A5362D" w:rsidRPr="00596726">
        <w:rPr>
          <w:rFonts w:cstheme="minorHAnsi"/>
          <w:b/>
          <w:i/>
          <w:sz w:val="20"/>
        </w:rPr>
        <w:t>Livelihoods</w:t>
      </w:r>
      <w:r w:rsidR="00596726">
        <w:rPr>
          <w:rFonts w:cstheme="minorHAnsi"/>
          <w:b/>
          <w:i/>
          <w:sz w:val="20"/>
        </w:rPr>
        <w:t xml:space="preserve"> </w:t>
      </w:r>
      <w:r w:rsidR="00E31018" w:rsidRPr="00596726">
        <w:rPr>
          <w:rFonts w:cstheme="minorHAnsi"/>
          <w:sz w:val="20"/>
        </w:rPr>
        <w:t>–</w:t>
      </w:r>
      <w:r w:rsidR="00596726">
        <w:rPr>
          <w:rFonts w:cstheme="minorHAnsi"/>
          <w:sz w:val="20"/>
        </w:rPr>
        <w:t xml:space="preserve"> </w:t>
      </w:r>
      <w:r w:rsidR="00F05746" w:rsidRPr="00596726">
        <w:rPr>
          <w:rFonts w:cstheme="minorHAnsi"/>
          <w:sz w:val="20"/>
        </w:rPr>
        <w:t xml:space="preserve">NMSs </w:t>
      </w:r>
      <w:r w:rsidR="00E31018" w:rsidRPr="00596726">
        <w:rPr>
          <w:rFonts w:cstheme="minorHAnsi"/>
          <w:sz w:val="20"/>
        </w:rPr>
        <w:t>can help to improve resil</w:t>
      </w:r>
      <w:r w:rsidR="00F05746" w:rsidRPr="00596726">
        <w:rPr>
          <w:rFonts w:cstheme="minorHAnsi"/>
          <w:sz w:val="20"/>
        </w:rPr>
        <w:t>i</w:t>
      </w:r>
      <w:r w:rsidR="00E31018" w:rsidRPr="00596726">
        <w:rPr>
          <w:rFonts w:cstheme="minorHAnsi"/>
          <w:sz w:val="20"/>
        </w:rPr>
        <w:t xml:space="preserve">ency in sectors effected by severe weather.  </w:t>
      </w:r>
      <w:r w:rsidR="00A5362D" w:rsidRPr="00596726">
        <w:rPr>
          <w:rFonts w:cstheme="minorHAnsi"/>
          <w:sz w:val="20"/>
        </w:rPr>
        <w:t>Between 1980 and 2010, nearly 9600 disasters caused by natural hazards produced economic losses estimated at over US$1.3 trillion</w:t>
      </w:r>
      <w:r w:rsidR="0023467D" w:rsidRPr="00596726">
        <w:rPr>
          <w:rFonts w:cstheme="minorHAnsi"/>
          <w:sz w:val="20"/>
        </w:rPr>
        <w:t xml:space="preserve"> and</w:t>
      </w:r>
      <w:r w:rsidR="004C7B7A" w:rsidRPr="00596726">
        <w:rPr>
          <w:rFonts w:cstheme="minorHAnsi"/>
          <w:sz w:val="20"/>
        </w:rPr>
        <w:t xml:space="preserve"> </w:t>
      </w:r>
      <w:r w:rsidR="0023467D" w:rsidRPr="00596726">
        <w:rPr>
          <w:rFonts w:cstheme="minorHAnsi"/>
          <w:sz w:val="20"/>
        </w:rPr>
        <w:t>a</w:t>
      </w:r>
      <w:r w:rsidR="00A5362D" w:rsidRPr="00596726">
        <w:rPr>
          <w:rFonts w:cstheme="minorHAnsi"/>
          <w:sz w:val="20"/>
        </w:rPr>
        <w:t xml:space="preserve">ccording to </w:t>
      </w:r>
      <w:r w:rsidR="00DB3E4F" w:rsidRPr="00596726">
        <w:rPr>
          <w:rFonts w:cstheme="minorHAnsi"/>
          <w:sz w:val="20"/>
        </w:rPr>
        <w:t>a</w:t>
      </w:r>
      <w:r w:rsidR="00A5362D" w:rsidRPr="00596726">
        <w:rPr>
          <w:rFonts w:cstheme="minorHAnsi"/>
          <w:sz w:val="20"/>
        </w:rPr>
        <w:t xml:space="preserve"> World Bank </w:t>
      </w:r>
      <w:r w:rsidR="00DB3E4F" w:rsidRPr="00596726">
        <w:rPr>
          <w:rFonts w:cstheme="minorHAnsi"/>
          <w:sz w:val="20"/>
        </w:rPr>
        <w:t>report</w:t>
      </w:r>
      <w:r w:rsidR="00A5362D" w:rsidRPr="00596726">
        <w:rPr>
          <w:rFonts w:cstheme="minorHAnsi"/>
          <w:sz w:val="20"/>
        </w:rPr>
        <w:t xml:space="preserve">, </w:t>
      </w:r>
      <w:r w:rsidR="0054783A" w:rsidRPr="00596726">
        <w:rPr>
          <w:rFonts w:cstheme="minorHAnsi"/>
          <w:sz w:val="20"/>
        </w:rPr>
        <w:t xml:space="preserve">the </w:t>
      </w:r>
      <w:r w:rsidR="00A5362D" w:rsidRPr="00596726">
        <w:rPr>
          <w:rFonts w:cstheme="minorHAnsi"/>
          <w:sz w:val="20"/>
        </w:rPr>
        <w:t>total reported cost of disasters in the 1990s is estimated at USD$2.8 billion (over a 10 year period</w:t>
      </w:r>
      <w:r w:rsidR="00DB3E4F" w:rsidRPr="00596726">
        <w:rPr>
          <w:rFonts w:cstheme="minorHAnsi"/>
          <w:sz w:val="20"/>
        </w:rPr>
        <w:t>,</w:t>
      </w:r>
      <w:r w:rsidR="004C7B7A" w:rsidRPr="00596726">
        <w:rPr>
          <w:rFonts w:cstheme="minorHAnsi"/>
          <w:sz w:val="20"/>
        </w:rPr>
        <w:t xml:space="preserve"> </w:t>
      </w:r>
      <w:r w:rsidR="0023467D" w:rsidRPr="00596726">
        <w:rPr>
          <w:rFonts w:cstheme="minorHAnsi"/>
          <w:sz w:val="20"/>
        </w:rPr>
        <w:t xml:space="preserve">with </w:t>
      </w:r>
      <w:r w:rsidR="00A5362D" w:rsidRPr="00596726">
        <w:rPr>
          <w:rFonts w:cstheme="minorHAnsi"/>
          <w:sz w:val="20"/>
        </w:rPr>
        <w:t xml:space="preserve">an average cost of US$280 million per year in the region). </w:t>
      </w:r>
      <w:r w:rsidR="00596726">
        <w:rPr>
          <w:rFonts w:cstheme="minorHAnsi"/>
          <w:sz w:val="20"/>
        </w:rPr>
        <w:t xml:space="preserve"> </w:t>
      </w:r>
      <w:r w:rsidR="00A5362D" w:rsidRPr="00596726">
        <w:rPr>
          <w:rFonts w:cstheme="minorHAnsi"/>
          <w:sz w:val="20"/>
        </w:rPr>
        <w:t>In 2005</w:t>
      </w:r>
      <w:r w:rsidR="0054783A" w:rsidRPr="00596726">
        <w:rPr>
          <w:rFonts w:cstheme="minorHAnsi"/>
          <w:sz w:val="20"/>
        </w:rPr>
        <w:t>,</w:t>
      </w:r>
      <w:r w:rsidR="00A5362D" w:rsidRPr="00596726">
        <w:rPr>
          <w:rFonts w:cstheme="minorHAnsi"/>
          <w:sz w:val="20"/>
        </w:rPr>
        <w:t xml:space="preserve"> the Cook Islands </w:t>
      </w:r>
      <w:r w:rsidR="0054783A" w:rsidRPr="00596726">
        <w:rPr>
          <w:rFonts w:cstheme="minorHAnsi"/>
          <w:sz w:val="20"/>
        </w:rPr>
        <w:t>were</w:t>
      </w:r>
      <w:r w:rsidR="004C7B7A" w:rsidRPr="00596726">
        <w:rPr>
          <w:rFonts w:cstheme="minorHAnsi"/>
          <w:sz w:val="20"/>
        </w:rPr>
        <w:t xml:space="preserve"> </w:t>
      </w:r>
      <w:r w:rsidR="00A5362D" w:rsidRPr="00596726">
        <w:rPr>
          <w:rFonts w:cstheme="minorHAnsi"/>
          <w:sz w:val="20"/>
        </w:rPr>
        <w:t xml:space="preserve">hit by 5 consecutive </w:t>
      </w:r>
      <w:r w:rsidR="009A095D" w:rsidRPr="00596726">
        <w:rPr>
          <w:rFonts w:cstheme="minorHAnsi"/>
          <w:sz w:val="20"/>
        </w:rPr>
        <w:t xml:space="preserve">tropical </w:t>
      </w:r>
      <w:r w:rsidR="00A5362D" w:rsidRPr="00596726">
        <w:rPr>
          <w:rFonts w:cstheme="minorHAnsi"/>
          <w:sz w:val="20"/>
        </w:rPr>
        <w:t xml:space="preserve">cyclones over a period of 2 months causing damages estimated at </w:t>
      </w:r>
      <w:r w:rsidR="00DB3E4F" w:rsidRPr="00596726">
        <w:rPr>
          <w:rFonts w:cstheme="minorHAnsi"/>
          <w:sz w:val="20"/>
        </w:rPr>
        <w:t>US$16.6 million</w:t>
      </w:r>
      <w:r w:rsidR="00A5362D" w:rsidRPr="00596726">
        <w:rPr>
          <w:rFonts w:cstheme="minorHAnsi"/>
          <w:sz w:val="20"/>
        </w:rPr>
        <w:t xml:space="preserve">. </w:t>
      </w:r>
      <w:r w:rsidR="00596726">
        <w:rPr>
          <w:rFonts w:cstheme="minorHAnsi"/>
          <w:sz w:val="20"/>
        </w:rPr>
        <w:t xml:space="preserve"> </w:t>
      </w:r>
      <w:r w:rsidR="00A5362D" w:rsidRPr="00596726">
        <w:rPr>
          <w:rFonts w:cstheme="minorHAnsi"/>
          <w:sz w:val="20"/>
        </w:rPr>
        <w:t xml:space="preserve">The total economic cost of the January 2009 floods in Fiji in the sugarcane belt through damage to infrastructure and losses to growers and millers was estimated to be about </w:t>
      </w:r>
      <w:r w:rsidR="00DB3E4F" w:rsidRPr="00596726">
        <w:rPr>
          <w:rFonts w:cstheme="minorHAnsi"/>
          <w:sz w:val="20"/>
        </w:rPr>
        <w:t>US$13.4 million</w:t>
      </w:r>
      <w:r w:rsidR="00A5362D" w:rsidRPr="00596726">
        <w:rPr>
          <w:rFonts w:cstheme="minorHAnsi"/>
          <w:sz w:val="20"/>
        </w:rPr>
        <w:t xml:space="preserve">. </w:t>
      </w:r>
    </w:p>
    <w:p w:rsidR="00DC035F" w:rsidRPr="00B87CEE" w:rsidRDefault="00DC035F" w:rsidP="00216BAB">
      <w:pPr>
        <w:spacing w:after="0" w:line="240" w:lineRule="auto"/>
        <w:jc w:val="both"/>
        <w:rPr>
          <w:rFonts w:cstheme="minorHAnsi"/>
          <w:sz w:val="20"/>
        </w:rPr>
      </w:pPr>
    </w:p>
    <w:p w:rsidR="002379B0" w:rsidRPr="00B87CEE" w:rsidRDefault="00A5362D" w:rsidP="00596726">
      <w:pPr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</w:t>
      </w:r>
      <w:r w:rsidR="009A5322" w:rsidRPr="00B87CEE">
        <w:rPr>
          <w:rFonts w:cstheme="minorHAnsi"/>
          <w:b/>
          <w:sz w:val="20"/>
        </w:rPr>
        <w:t>3</w:t>
      </w:r>
      <w:r w:rsidRPr="00B87CEE">
        <w:rPr>
          <w:rFonts w:cstheme="minorHAnsi"/>
          <w:b/>
          <w:sz w:val="20"/>
        </w:rPr>
        <w:t>.3.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b/>
          <w:i/>
          <w:sz w:val="20"/>
        </w:rPr>
        <w:t xml:space="preserve">Strengthening </w:t>
      </w:r>
      <w:r w:rsidR="0054783A" w:rsidRPr="00B87CEE">
        <w:rPr>
          <w:rFonts w:cstheme="minorHAnsi"/>
          <w:b/>
          <w:i/>
          <w:sz w:val="20"/>
        </w:rPr>
        <w:t xml:space="preserve">the </w:t>
      </w:r>
      <w:r w:rsidRPr="00B87CEE">
        <w:rPr>
          <w:rFonts w:cstheme="minorHAnsi"/>
          <w:b/>
          <w:i/>
          <w:sz w:val="20"/>
        </w:rPr>
        <w:t>resilience of communities</w:t>
      </w:r>
      <w:r w:rsidR="00C06D41">
        <w:rPr>
          <w:rFonts w:cstheme="minorHAnsi"/>
          <w:b/>
          <w:i/>
          <w:sz w:val="20"/>
        </w:rPr>
        <w:t xml:space="preserve"> </w:t>
      </w:r>
      <w:r w:rsidR="000C249E" w:rsidRPr="00B87CEE">
        <w:rPr>
          <w:rFonts w:cstheme="minorHAnsi"/>
          <w:sz w:val="20"/>
        </w:rPr>
        <w:t>as</w:t>
      </w:r>
      <w:r w:rsidR="00C06D41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a crucial and vital step </w:t>
      </w:r>
      <w:r w:rsidR="000C249E" w:rsidRPr="00B87CEE">
        <w:rPr>
          <w:rFonts w:cstheme="minorHAnsi"/>
          <w:sz w:val="20"/>
        </w:rPr>
        <w:t>for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>saving and shaping lives and livelihoods</w:t>
      </w:r>
      <w:r w:rsidR="00C06D41">
        <w:rPr>
          <w:rFonts w:cstheme="minorHAnsi"/>
          <w:sz w:val="20"/>
        </w:rPr>
        <w:t xml:space="preserve"> </w:t>
      </w:r>
      <w:r w:rsidR="00F05746" w:rsidRPr="00B87CEE">
        <w:rPr>
          <w:rFonts w:cstheme="minorHAnsi"/>
          <w:sz w:val="20"/>
        </w:rPr>
        <w:t>for PICTs</w:t>
      </w:r>
      <w:r w:rsidR="000C249E" w:rsidRPr="00B87CEE">
        <w:rPr>
          <w:rFonts w:cstheme="minorHAnsi"/>
          <w:sz w:val="20"/>
        </w:rPr>
        <w:t xml:space="preserve"> with</w:t>
      </w:r>
      <w:r w:rsidR="00C06D41">
        <w:rPr>
          <w:rFonts w:cstheme="minorHAnsi"/>
          <w:sz w:val="20"/>
        </w:rPr>
        <w:t xml:space="preserve"> </w:t>
      </w:r>
      <w:r w:rsidR="000C249E" w:rsidRPr="00B87CEE">
        <w:rPr>
          <w:rFonts w:cstheme="minorHAnsi"/>
          <w:sz w:val="20"/>
        </w:rPr>
        <w:t>the threat of</w:t>
      </w:r>
      <w:r w:rsidR="00E31018" w:rsidRPr="00B87CEE">
        <w:rPr>
          <w:rFonts w:cstheme="minorHAnsi"/>
          <w:sz w:val="20"/>
        </w:rPr>
        <w:t xml:space="preserve"> natural di</w:t>
      </w:r>
      <w:r w:rsidR="00D52365" w:rsidRPr="00B87CEE">
        <w:rPr>
          <w:rFonts w:cstheme="minorHAnsi"/>
          <w:sz w:val="20"/>
        </w:rPr>
        <w:t>s</w:t>
      </w:r>
      <w:r w:rsidR="00E31018" w:rsidRPr="00B87CEE">
        <w:rPr>
          <w:rFonts w:cstheme="minorHAnsi"/>
          <w:sz w:val="20"/>
        </w:rPr>
        <w:t>asters</w:t>
      </w:r>
      <w:r w:rsidRPr="00B87CEE">
        <w:rPr>
          <w:rFonts w:cstheme="minorHAnsi"/>
          <w:sz w:val="20"/>
        </w:rPr>
        <w:t xml:space="preserve">. 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>The most important capacities for addressing risks associated with weather</w:t>
      </w:r>
      <w:r w:rsidR="0086194E" w:rsidRPr="00B87CEE">
        <w:rPr>
          <w:rFonts w:cstheme="minorHAnsi"/>
          <w:sz w:val="20"/>
        </w:rPr>
        <w:t>,</w:t>
      </w:r>
      <w:r w:rsidRPr="00B87CEE">
        <w:rPr>
          <w:rFonts w:cstheme="minorHAnsi"/>
          <w:sz w:val="20"/>
        </w:rPr>
        <w:t xml:space="preserve"> climate</w:t>
      </w:r>
      <w:r w:rsidR="0086194E" w:rsidRPr="00B87CEE">
        <w:rPr>
          <w:rFonts w:cstheme="minorHAnsi"/>
          <w:sz w:val="20"/>
        </w:rPr>
        <w:t xml:space="preserve"> and water</w:t>
      </w:r>
      <w:r w:rsidRPr="00B87CEE">
        <w:rPr>
          <w:rFonts w:cstheme="minorHAnsi"/>
          <w:sz w:val="20"/>
        </w:rPr>
        <w:t xml:space="preserve"> related hazards are </w:t>
      </w:r>
      <w:r w:rsidR="000C249E" w:rsidRPr="00B87CEE">
        <w:rPr>
          <w:rFonts w:cstheme="minorHAnsi"/>
          <w:sz w:val="20"/>
        </w:rPr>
        <w:t xml:space="preserve">found </w:t>
      </w:r>
      <w:r w:rsidRPr="00B87CEE">
        <w:rPr>
          <w:rFonts w:cstheme="minorHAnsi"/>
          <w:sz w:val="20"/>
        </w:rPr>
        <w:t>within the communities</w:t>
      </w:r>
      <w:r w:rsidR="000C249E" w:rsidRPr="00B87CEE">
        <w:rPr>
          <w:rFonts w:cstheme="minorHAnsi"/>
          <w:sz w:val="20"/>
        </w:rPr>
        <w:t xml:space="preserve"> therefore t</w:t>
      </w:r>
      <w:r w:rsidRPr="00B87CEE">
        <w:rPr>
          <w:rFonts w:cstheme="minorHAnsi"/>
          <w:sz w:val="20"/>
        </w:rPr>
        <w:t>he NMSs play a fundamental role in building resilience of the communities through monitoring</w:t>
      </w:r>
      <w:r w:rsidR="00095642" w:rsidRPr="00B87CEE">
        <w:rPr>
          <w:rFonts w:cstheme="minorHAnsi"/>
          <w:sz w:val="20"/>
        </w:rPr>
        <w:t xml:space="preserve">, </w:t>
      </w:r>
      <w:r w:rsidRPr="00B87CEE">
        <w:rPr>
          <w:rFonts w:cstheme="minorHAnsi"/>
          <w:sz w:val="20"/>
        </w:rPr>
        <w:t>providing warnings</w:t>
      </w:r>
      <w:r w:rsidR="00095642" w:rsidRPr="00B87CEE">
        <w:rPr>
          <w:rFonts w:cstheme="minorHAnsi"/>
          <w:sz w:val="20"/>
        </w:rPr>
        <w:t xml:space="preserve"> and </w:t>
      </w:r>
      <w:r w:rsidR="000C249E" w:rsidRPr="00B87CEE">
        <w:rPr>
          <w:rFonts w:cstheme="minorHAnsi"/>
          <w:sz w:val="20"/>
        </w:rPr>
        <w:t xml:space="preserve">especially </w:t>
      </w:r>
      <w:r w:rsidR="004B33F5" w:rsidRPr="00B87CEE">
        <w:rPr>
          <w:rFonts w:cstheme="minorHAnsi"/>
          <w:sz w:val="20"/>
        </w:rPr>
        <w:t>collaborat</w:t>
      </w:r>
      <w:r w:rsidR="00DB3E4F" w:rsidRPr="00B87CEE">
        <w:rPr>
          <w:rFonts w:cstheme="minorHAnsi"/>
          <w:sz w:val="20"/>
        </w:rPr>
        <w:t>ing</w:t>
      </w:r>
      <w:r w:rsidR="004B33F5" w:rsidRPr="00B87CEE">
        <w:rPr>
          <w:rFonts w:cstheme="minorHAnsi"/>
          <w:sz w:val="20"/>
        </w:rPr>
        <w:t xml:space="preserve"> with key partners to disseminate information to communities</w:t>
      </w:r>
      <w:r w:rsidR="000C249E" w:rsidRPr="00B87CEE">
        <w:rPr>
          <w:rFonts w:cstheme="minorHAnsi"/>
          <w:sz w:val="20"/>
        </w:rPr>
        <w:t xml:space="preserve"> both during events and to prepare for impending hazards related to weather, water, and climate risks</w:t>
      </w:r>
      <w:r w:rsidRPr="00B87CEE">
        <w:rPr>
          <w:rFonts w:cstheme="minorHAnsi"/>
          <w:sz w:val="20"/>
        </w:rPr>
        <w:t xml:space="preserve">. </w:t>
      </w:r>
    </w:p>
    <w:p w:rsidR="002379B0" w:rsidRPr="00B87CEE" w:rsidRDefault="002379B0" w:rsidP="00216BAB">
      <w:pPr>
        <w:spacing w:after="0" w:line="240" w:lineRule="auto"/>
        <w:jc w:val="both"/>
        <w:rPr>
          <w:rFonts w:cstheme="minorHAnsi"/>
          <w:sz w:val="20"/>
        </w:rPr>
      </w:pPr>
    </w:p>
    <w:p w:rsidR="006F71E8" w:rsidRPr="00B87CEE" w:rsidRDefault="00A5362D" w:rsidP="00596726">
      <w:pPr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</w:t>
      </w:r>
      <w:r w:rsidR="009A5322" w:rsidRPr="00B87CEE">
        <w:rPr>
          <w:rFonts w:cstheme="minorHAnsi"/>
          <w:b/>
          <w:sz w:val="20"/>
        </w:rPr>
        <w:t>3</w:t>
      </w:r>
      <w:r w:rsidRPr="00B87CEE">
        <w:rPr>
          <w:rFonts w:cstheme="minorHAnsi"/>
          <w:b/>
          <w:sz w:val="20"/>
        </w:rPr>
        <w:t>.4.</w:t>
      </w:r>
      <w:r w:rsidR="00596726">
        <w:rPr>
          <w:rFonts w:cstheme="minorHAnsi"/>
          <w:sz w:val="20"/>
        </w:rPr>
        <w:t xml:space="preserve"> </w:t>
      </w:r>
      <w:r w:rsidR="000C249E" w:rsidRPr="00B87CEE">
        <w:rPr>
          <w:rFonts w:cstheme="minorHAnsi"/>
          <w:sz w:val="20"/>
        </w:rPr>
        <w:t xml:space="preserve">Promoting </w:t>
      </w:r>
      <w:r w:rsidR="000C249E" w:rsidRPr="00B87CEE">
        <w:rPr>
          <w:rFonts w:cstheme="minorHAnsi"/>
          <w:b/>
          <w:i/>
          <w:sz w:val="20"/>
        </w:rPr>
        <w:t>a</w:t>
      </w:r>
      <w:r w:rsidR="0054783A" w:rsidRPr="00B87CEE">
        <w:rPr>
          <w:rFonts w:cstheme="minorHAnsi"/>
          <w:b/>
          <w:i/>
          <w:sz w:val="20"/>
        </w:rPr>
        <w:t xml:space="preserve">n </w:t>
      </w:r>
      <w:r w:rsidR="00B87CEE">
        <w:rPr>
          <w:rFonts w:cstheme="minorHAnsi"/>
          <w:b/>
          <w:i/>
          <w:sz w:val="20"/>
        </w:rPr>
        <w:t>i</w:t>
      </w:r>
      <w:r w:rsidRPr="00B87CEE">
        <w:rPr>
          <w:rFonts w:cstheme="minorHAnsi"/>
          <w:b/>
          <w:i/>
          <w:sz w:val="20"/>
        </w:rPr>
        <w:t xml:space="preserve">ntegrated and coordinated approach </w:t>
      </w:r>
      <w:r w:rsidR="000C249E" w:rsidRPr="00B87CEE">
        <w:rPr>
          <w:rFonts w:cstheme="minorHAnsi"/>
          <w:b/>
          <w:i/>
          <w:sz w:val="20"/>
        </w:rPr>
        <w:t xml:space="preserve">to observing and forecasting natural disasters </w:t>
      </w:r>
      <w:r w:rsidR="000C249E" w:rsidRPr="00B87CEE">
        <w:rPr>
          <w:rFonts w:cstheme="minorHAnsi"/>
          <w:sz w:val="20"/>
        </w:rPr>
        <w:t>is</w:t>
      </w:r>
      <w:r w:rsidR="000C249E" w:rsidRPr="00B87CEE">
        <w:rPr>
          <w:rFonts w:cstheme="minorHAnsi"/>
          <w:b/>
          <w:i/>
          <w:sz w:val="20"/>
        </w:rPr>
        <w:t xml:space="preserve"> </w:t>
      </w:r>
      <w:r w:rsidRPr="00B87CEE">
        <w:rPr>
          <w:rFonts w:cstheme="minorHAnsi"/>
          <w:sz w:val="20"/>
        </w:rPr>
        <w:t>fundamental to strengthen</w:t>
      </w:r>
      <w:r w:rsidR="00596726">
        <w:rPr>
          <w:rFonts w:cstheme="minorHAnsi"/>
          <w:sz w:val="20"/>
        </w:rPr>
        <w:t xml:space="preserve">ing </w:t>
      </w:r>
      <w:r w:rsidRPr="00B87CEE">
        <w:rPr>
          <w:rFonts w:cstheme="minorHAnsi"/>
          <w:sz w:val="20"/>
        </w:rPr>
        <w:t xml:space="preserve">resilience at the </w:t>
      </w:r>
      <w:r w:rsidR="004B33F5" w:rsidRPr="00B87CEE">
        <w:rPr>
          <w:rFonts w:cstheme="minorHAnsi"/>
          <w:sz w:val="20"/>
        </w:rPr>
        <w:t xml:space="preserve">national and </w:t>
      </w:r>
      <w:r w:rsidRPr="00B87CEE">
        <w:rPr>
          <w:rFonts w:cstheme="minorHAnsi"/>
          <w:sz w:val="20"/>
        </w:rPr>
        <w:t xml:space="preserve">community level.  </w:t>
      </w:r>
      <w:r w:rsidR="000C249E" w:rsidRPr="00B87CEE">
        <w:rPr>
          <w:rFonts w:cstheme="minorHAnsi"/>
          <w:sz w:val="20"/>
        </w:rPr>
        <w:t>Be</w:t>
      </w:r>
      <w:r w:rsidR="00F05746" w:rsidRPr="00B87CEE">
        <w:rPr>
          <w:rFonts w:cstheme="minorHAnsi"/>
          <w:sz w:val="20"/>
        </w:rPr>
        <w:t>c</w:t>
      </w:r>
      <w:r w:rsidR="000C249E" w:rsidRPr="00B87CEE">
        <w:rPr>
          <w:rFonts w:cstheme="minorHAnsi"/>
          <w:sz w:val="20"/>
        </w:rPr>
        <w:t xml:space="preserve">ause </w:t>
      </w:r>
      <w:r w:rsidR="00F05746" w:rsidRPr="00B87CEE">
        <w:rPr>
          <w:rFonts w:cstheme="minorHAnsi"/>
          <w:sz w:val="20"/>
        </w:rPr>
        <w:t>t</w:t>
      </w:r>
      <w:r w:rsidRPr="00B87CEE">
        <w:rPr>
          <w:rFonts w:cstheme="minorHAnsi"/>
          <w:sz w:val="20"/>
        </w:rPr>
        <w:t>he socio-economic costs and frequency of weather</w:t>
      </w:r>
      <w:r w:rsidR="00623D82" w:rsidRPr="00B87CEE">
        <w:rPr>
          <w:rFonts w:cstheme="minorHAnsi"/>
          <w:sz w:val="20"/>
        </w:rPr>
        <w:t xml:space="preserve">, </w:t>
      </w:r>
      <w:r w:rsidRPr="00B87CEE">
        <w:rPr>
          <w:rFonts w:cstheme="minorHAnsi"/>
          <w:sz w:val="20"/>
        </w:rPr>
        <w:t>climate</w:t>
      </w:r>
      <w:r w:rsidR="0086194E" w:rsidRPr="00B87CEE">
        <w:rPr>
          <w:rFonts w:cstheme="minorHAnsi"/>
          <w:sz w:val="20"/>
        </w:rPr>
        <w:t xml:space="preserve"> and water</w:t>
      </w:r>
      <w:r w:rsidRPr="00B87CEE">
        <w:rPr>
          <w:rFonts w:cstheme="minorHAnsi"/>
          <w:sz w:val="20"/>
        </w:rPr>
        <w:t xml:space="preserve"> related disasters mean that the PICTs have a compelling interest to </w:t>
      </w:r>
      <w:r w:rsidRPr="00B87CEE">
        <w:rPr>
          <w:rFonts w:cstheme="minorHAnsi"/>
          <w:sz w:val="20"/>
        </w:rPr>
        <w:lastRenderedPageBreak/>
        <w:t xml:space="preserve">understand weather and climate </w:t>
      </w:r>
      <w:r w:rsidR="000C249E" w:rsidRPr="00B87CEE">
        <w:rPr>
          <w:rFonts w:cstheme="minorHAnsi"/>
          <w:sz w:val="20"/>
        </w:rPr>
        <w:t xml:space="preserve">to help communities </w:t>
      </w:r>
      <w:r w:rsidRPr="00B87CEE">
        <w:rPr>
          <w:rFonts w:cstheme="minorHAnsi"/>
          <w:sz w:val="20"/>
        </w:rPr>
        <w:t>prepare and protect themselves</w:t>
      </w:r>
      <w:r w:rsidR="000C249E" w:rsidRPr="00B87CEE">
        <w:rPr>
          <w:rFonts w:cstheme="minorHAnsi"/>
          <w:sz w:val="20"/>
        </w:rPr>
        <w:t>.</w:t>
      </w:r>
      <w:r w:rsidR="00596726">
        <w:rPr>
          <w:rFonts w:cstheme="minorHAnsi"/>
          <w:sz w:val="20"/>
        </w:rPr>
        <w:t xml:space="preserve">  </w:t>
      </w:r>
      <w:r w:rsidR="000C249E" w:rsidRPr="00B87CEE">
        <w:rPr>
          <w:rFonts w:cstheme="minorHAnsi"/>
          <w:sz w:val="20"/>
        </w:rPr>
        <w:t>The NMSs try to engage i</w:t>
      </w:r>
      <w:r w:rsidRPr="00B87CEE">
        <w:rPr>
          <w:rFonts w:cstheme="minorHAnsi"/>
          <w:sz w:val="20"/>
        </w:rPr>
        <w:t xml:space="preserve">nterdisciplinary </w:t>
      </w:r>
      <w:r w:rsidR="00DB3E4F" w:rsidRPr="00B87CEE">
        <w:rPr>
          <w:rFonts w:cstheme="minorHAnsi"/>
          <w:sz w:val="20"/>
        </w:rPr>
        <w:t xml:space="preserve">teams </w:t>
      </w:r>
      <w:r w:rsidRPr="00B87CEE">
        <w:rPr>
          <w:rFonts w:cstheme="minorHAnsi"/>
          <w:sz w:val="20"/>
        </w:rPr>
        <w:t xml:space="preserve">made up of </w:t>
      </w:r>
      <w:r w:rsidR="00936CA0" w:rsidRPr="00B87CEE">
        <w:rPr>
          <w:rFonts w:cstheme="minorHAnsi"/>
          <w:sz w:val="20"/>
        </w:rPr>
        <w:t xml:space="preserve">tropical </w:t>
      </w:r>
      <w:r w:rsidRPr="00B87CEE">
        <w:rPr>
          <w:rFonts w:cstheme="minorHAnsi"/>
          <w:sz w:val="20"/>
        </w:rPr>
        <w:t>cyclone warning system partners (forecasters, disaster managers, social scientists</w:t>
      </w:r>
      <w:r w:rsidR="004B33F5" w:rsidRPr="00B87CEE">
        <w:rPr>
          <w:rFonts w:cstheme="minorHAnsi"/>
          <w:sz w:val="20"/>
        </w:rPr>
        <w:t>,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>and representatives from other user communities) to establish</w:t>
      </w:r>
      <w:r w:rsidR="00C06D41">
        <w:rPr>
          <w:rFonts w:cstheme="minorHAnsi"/>
          <w:sz w:val="20"/>
        </w:rPr>
        <w:t xml:space="preserve"> </w:t>
      </w:r>
      <w:r w:rsidR="00DB3E4F" w:rsidRPr="00B87CEE">
        <w:rPr>
          <w:rFonts w:cstheme="minorHAnsi"/>
          <w:sz w:val="20"/>
        </w:rPr>
        <w:t>multiple</w:t>
      </w:r>
      <w:r w:rsidRPr="00B87CEE">
        <w:rPr>
          <w:rFonts w:cstheme="minorHAnsi"/>
          <w:sz w:val="20"/>
        </w:rPr>
        <w:t xml:space="preserve"> level</w:t>
      </w:r>
      <w:r w:rsidR="00DB3E4F" w:rsidRPr="00B87CEE">
        <w:rPr>
          <w:rFonts w:cstheme="minorHAnsi"/>
          <w:sz w:val="20"/>
        </w:rPr>
        <w:t>s</w:t>
      </w:r>
      <w:r w:rsidR="000C249E" w:rsidRPr="00B87CEE">
        <w:rPr>
          <w:rFonts w:cstheme="minorHAnsi"/>
          <w:sz w:val="20"/>
        </w:rPr>
        <w:t xml:space="preserve"> of services that can communicate</w:t>
      </w:r>
      <w:r w:rsidRPr="00B87CEE">
        <w:rPr>
          <w:rFonts w:cstheme="minorHAnsi"/>
          <w:sz w:val="20"/>
        </w:rPr>
        <w:t xml:space="preserve"> weather</w:t>
      </w:r>
      <w:r w:rsidR="0086194E" w:rsidRPr="00B87CEE">
        <w:rPr>
          <w:rFonts w:cstheme="minorHAnsi"/>
          <w:sz w:val="20"/>
        </w:rPr>
        <w:t>,</w:t>
      </w:r>
      <w:r w:rsidRPr="00B87CEE">
        <w:rPr>
          <w:rFonts w:cstheme="minorHAnsi"/>
          <w:sz w:val="20"/>
        </w:rPr>
        <w:t xml:space="preserve"> climate </w:t>
      </w:r>
      <w:r w:rsidR="0086194E" w:rsidRPr="00B87CEE">
        <w:rPr>
          <w:rFonts w:cstheme="minorHAnsi"/>
          <w:sz w:val="20"/>
        </w:rPr>
        <w:t xml:space="preserve">and water </w:t>
      </w:r>
      <w:r w:rsidRPr="00B87CEE">
        <w:rPr>
          <w:rFonts w:cstheme="minorHAnsi"/>
          <w:sz w:val="20"/>
        </w:rPr>
        <w:t>information</w:t>
      </w:r>
      <w:r w:rsidR="000C249E" w:rsidRPr="00B87CEE">
        <w:rPr>
          <w:rFonts w:cstheme="minorHAnsi"/>
          <w:sz w:val="20"/>
        </w:rPr>
        <w:t xml:space="preserve"> to be used by</w:t>
      </w:r>
      <w:r w:rsidR="00C06D41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local communities </w:t>
      </w:r>
      <w:r w:rsidR="000C249E" w:rsidRPr="00B87CEE">
        <w:rPr>
          <w:rFonts w:cstheme="minorHAnsi"/>
          <w:sz w:val="20"/>
        </w:rPr>
        <w:t xml:space="preserve">with right </w:t>
      </w:r>
      <w:r w:rsidRPr="00B87CEE">
        <w:rPr>
          <w:rFonts w:cstheme="minorHAnsi"/>
          <w:sz w:val="20"/>
        </w:rPr>
        <w:t xml:space="preserve">context and </w:t>
      </w:r>
      <w:r w:rsidR="000C249E" w:rsidRPr="00B87CEE">
        <w:rPr>
          <w:rFonts w:cstheme="minorHAnsi"/>
          <w:sz w:val="20"/>
        </w:rPr>
        <w:t xml:space="preserve">in appropriate </w:t>
      </w:r>
      <w:r w:rsidRPr="00B87CEE">
        <w:rPr>
          <w:rFonts w:cstheme="minorHAnsi"/>
          <w:sz w:val="20"/>
        </w:rPr>
        <w:t xml:space="preserve">vernacular </w:t>
      </w:r>
      <w:r w:rsidR="000C249E" w:rsidRPr="00B87CEE">
        <w:rPr>
          <w:rFonts w:cstheme="minorHAnsi"/>
          <w:sz w:val="20"/>
        </w:rPr>
        <w:t>to help them to respond in a timely and appropriate way to real time natural disasters</w:t>
      </w:r>
      <w:r w:rsidR="006F71E8" w:rsidRPr="00B87CEE">
        <w:rPr>
          <w:rFonts w:cstheme="minorHAnsi"/>
          <w:sz w:val="20"/>
        </w:rPr>
        <w:t>.</w:t>
      </w:r>
    </w:p>
    <w:p w:rsidR="006F71E8" w:rsidRPr="00B87CEE" w:rsidRDefault="006F71E8" w:rsidP="00216BAB">
      <w:pPr>
        <w:spacing w:after="0" w:line="240" w:lineRule="auto"/>
        <w:jc w:val="both"/>
        <w:rPr>
          <w:rFonts w:cstheme="minorHAnsi"/>
          <w:sz w:val="20"/>
        </w:rPr>
      </w:pPr>
    </w:p>
    <w:p w:rsidR="00242F04" w:rsidRPr="00B87CEE" w:rsidRDefault="00A95410" w:rsidP="00596726">
      <w:pPr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2.3.5.</w:t>
      </w:r>
      <w:r w:rsidR="00C06D41">
        <w:rPr>
          <w:rFonts w:cstheme="minorHAnsi"/>
          <w:b/>
          <w:sz w:val="20"/>
        </w:rPr>
        <w:t xml:space="preserve"> </w:t>
      </w:r>
      <w:r w:rsidR="004C7B7A">
        <w:rPr>
          <w:rFonts w:cstheme="minorHAnsi"/>
          <w:sz w:val="20"/>
        </w:rPr>
        <w:t>NMSs' strategic</w:t>
      </w:r>
      <w:r w:rsidR="00A5362D" w:rsidRPr="00B87CEE">
        <w:rPr>
          <w:rFonts w:cstheme="minorHAnsi"/>
          <w:sz w:val="20"/>
        </w:rPr>
        <w:t xml:space="preserve"> plans</w:t>
      </w:r>
      <w:r w:rsidR="00B87CEE">
        <w:rPr>
          <w:rFonts w:cstheme="minorHAnsi"/>
          <w:sz w:val="20"/>
        </w:rPr>
        <w:t xml:space="preserve"> </w:t>
      </w:r>
      <w:r w:rsidR="006F71E8" w:rsidRPr="00B87CEE">
        <w:rPr>
          <w:rFonts w:cstheme="minorHAnsi"/>
          <w:sz w:val="20"/>
        </w:rPr>
        <w:t>help to achieve this goal of an integrated approach and give</w:t>
      </w:r>
      <w:r w:rsidR="005B0E42">
        <w:rPr>
          <w:rFonts w:cstheme="minorHAnsi"/>
          <w:sz w:val="20"/>
        </w:rPr>
        <w:t xml:space="preserve"> </w:t>
      </w:r>
      <w:r w:rsidR="00FC1DCA" w:rsidRPr="00B87CEE">
        <w:rPr>
          <w:rFonts w:cstheme="minorHAnsi"/>
          <w:sz w:val="20"/>
        </w:rPr>
        <w:t xml:space="preserve">opportunity for </w:t>
      </w:r>
      <w:r w:rsidR="00596726">
        <w:rPr>
          <w:rFonts w:cstheme="minorHAnsi"/>
          <w:sz w:val="20"/>
        </w:rPr>
        <w:t xml:space="preserve">the </w:t>
      </w:r>
      <w:r w:rsidR="00A5362D" w:rsidRPr="00B87CEE">
        <w:rPr>
          <w:rFonts w:cstheme="minorHAnsi"/>
          <w:sz w:val="20"/>
        </w:rPr>
        <w:t xml:space="preserve">NMSs and their CROP organizations, development partners, collaborating organizations and institutions </w:t>
      </w:r>
      <w:r w:rsidR="00FC1DCA" w:rsidRPr="00B87CEE">
        <w:rPr>
          <w:rFonts w:cstheme="minorHAnsi"/>
          <w:sz w:val="20"/>
        </w:rPr>
        <w:t xml:space="preserve">to contribute to </w:t>
      </w:r>
      <w:r w:rsidR="006F71E8" w:rsidRPr="00B87CEE">
        <w:rPr>
          <w:rFonts w:cstheme="minorHAnsi"/>
          <w:sz w:val="20"/>
        </w:rPr>
        <w:t xml:space="preserve">improve how </w:t>
      </w:r>
      <w:r w:rsidR="00FC1DCA" w:rsidRPr="00B87CEE">
        <w:rPr>
          <w:rFonts w:cstheme="minorHAnsi"/>
          <w:sz w:val="20"/>
        </w:rPr>
        <w:t xml:space="preserve">the integrated approach </w:t>
      </w:r>
      <w:r w:rsidR="006F71E8" w:rsidRPr="00B87CEE">
        <w:rPr>
          <w:rFonts w:cstheme="minorHAnsi"/>
          <w:sz w:val="20"/>
        </w:rPr>
        <w:t xml:space="preserve">can lend to </w:t>
      </w:r>
      <w:r w:rsidR="00FC1DCA" w:rsidRPr="00B87CEE">
        <w:rPr>
          <w:rFonts w:cstheme="minorHAnsi"/>
          <w:sz w:val="20"/>
        </w:rPr>
        <w:t>strengthen</w:t>
      </w:r>
      <w:r w:rsidR="006F71E8" w:rsidRPr="00B87CEE">
        <w:rPr>
          <w:rFonts w:cstheme="minorHAnsi"/>
          <w:sz w:val="20"/>
        </w:rPr>
        <w:t>ing</w:t>
      </w:r>
      <w:r w:rsidR="00FC1DCA" w:rsidRPr="00B87CEE">
        <w:rPr>
          <w:rFonts w:cstheme="minorHAnsi"/>
          <w:sz w:val="20"/>
        </w:rPr>
        <w:t xml:space="preserve"> the resilience and security of communities</w:t>
      </w:r>
      <w:r w:rsidR="00A4299F" w:rsidRPr="00B87CEE">
        <w:rPr>
          <w:rFonts w:cstheme="minorHAnsi"/>
          <w:sz w:val="20"/>
        </w:rPr>
        <w:t>.</w:t>
      </w:r>
    </w:p>
    <w:p w:rsidR="00623D82" w:rsidRPr="00B87CEE" w:rsidRDefault="00623D82" w:rsidP="00216BAB">
      <w:pPr>
        <w:spacing w:after="0" w:line="240" w:lineRule="auto"/>
        <w:jc w:val="both"/>
        <w:rPr>
          <w:rFonts w:cstheme="minorHAnsi"/>
          <w:sz w:val="20"/>
        </w:rPr>
      </w:pPr>
    </w:p>
    <w:p w:rsidR="00623D82" w:rsidRPr="00B87CEE" w:rsidRDefault="00A5362D" w:rsidP="00596726">
      <w:pPr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</w:t>
      </w:r>
      <w:r w:rsidR="009A5322" w:rsidRPr="00B87CEE">
        <w:rPr>
          <w:rFonts w:cstheme="minorHAnsi"/>
          <w:b/>
          <w:sz w:val="20"/>
        </w:rPr>
        <w:t>3</w:t>
      </w:r>
      <w:r w:rsidRPr="00B87CEE">
        <w:rPr>
          <w:rFonts w:cstheme="minorHAnsi"/>
          <w:b/>
          <w:sz w:val="20"/>
        </w:rPr>
        <w:t>.</w:t>
      </w:r>
      <w:r w:rsidR="00A95410" w:rsidRPr="00B87CEE">
        <w:rPr>
          <w:rFonts w:cstheme="minorHAnsi"/>
          <w:b/>
          <w:sz w:val="20"/>
        </w:rPr>
        <w:t>6</w:t>
      </w:r>
      <w:r w:rsidRPr="00B87CEE">
        <w:rPr>
          <w:rFonts w:cstheme="minorHAnsi"/>
          <w:b/>
          <w:sz w:val="20"/>
        </w:rPr>
        <w:t xml:space="preserve">. </w:t>
      </w:r>
      <w:r w:rsidR="00623D82" w:rsidRPr="00B87CEE">
        <w:rPr>
          <w:rFonts w:cstheme="minorHAnsi"/>
          <w:sz w:val="20"/>
        </w:rPr>
        <w:t>The theme of the PMC</w:t>
      </w:r>
      <w:r w:rsidR="00596726">
        <w:rPr>
          <w:rFonts w:cstheme="minorHAnsi"/>
          <w:sz w:val="20"/>
        </w:rPr>
        <w:t>-2</w:t>
      </w:r>
      <w:r w:rsidR="00623D82" w:rsidRPr="00B87CEE">
        <w:rPr>
          <w:rFonts w:cstheme="minorHAnsi"/>
          <w:sz w:val="20"/>
        </w:rPr>
        <w:t xml:space="preserve"> has been strategically </w:t>
      </w:r>
      <w:r w:rsidR="005B41A3" w:rsidRPr="00B87CEE">
        <w:rPr>
          <w:rFonts w:cstheme="minorHAnsi"/>
          <w:sz w:val="20"/>
        </w:rPr>
        <w:t>aligned</w:t>
      </w:r>
      <w:r w:rsidR="00623D82" w:rsidRPr="00B87CEE">
        <w:rPr>
          <w:rFonts w:cstheme="minorHAnsi"/>
          <w:sz w:val="20"/>
        </w:rPr>
        <w:t xml:space="preserve"> to the </w:t>
      </w:r>
      <w:r w:rsidR="0035747A" w:rsidRPr="00B87CEE">
        <w:rPr>
          <w:sz w:val="20"/>
        </w:rPr>
        <w:t>Joint Meeting of the Pacific Platform for Disaster Risk Management (PPDRM) and the Pacific Climate Change Round</w:t>
      </w:r>
      <w:r w:rsidR="00DB3E4F" w:rsidRPr="00B87CEE">
        <w:rPr>
          <w:sz w:val="20"/>
        </w:rPr>
        <w:t>t</w:t>
      </w:r>
      <w:r w:rsidR="0035747A" w:rsidRPr="00B87CEE">
        <w:rPr>
          <w:sz w:val="20"/>
        </w:rPr>
        <w:t>able</w:t>
      </w:r>
      <w:r w:rsidR="0035747A" w:rsidRPr="00B87CEE">
        <w:rPr>
          <w:rFonts w:cstheme="minorHAnsi"/>
          <w:sz w:val="20"/>
        </w:rPr>
        <w:t xml:space="preserve"> (PCCR)</w:t>
      </w:r>
      <w:r w:rsidR="005B0E42">
        <w:rPr>
          <w:rFonts w:cstheme="minorHAnsi"/>
          <w:sz w:val="20"/>
        </w:rPr>
        <w:t xml:space="preserve"> </w:t>
      </w:r>
      <w:r w:rsidR="00B26E68" w:rsidRPr="00B87CEE">
        <w:rPr>
          <w:rFonts w:cstheme="minorHAnsi"/>
          <w:sz w:val="20"/>
        </w:rPr>
        <w:t>in a process called the ‘Roadmap’</w:t>
      </w:r>
      <w:r w:rsidR="006F71E8" w:rsidRPr="00B87CEE">
        <w:rPr>
          <w:rFonts w:cstheme="minorHAnsi"/>
          <w:sz w:val="20"/>
        </w:rPr>
        <w:t xml:space="preserve"> which charts the course of how </w:t>
      </w:r>
      <w:r w:rsidR="00F05746" w:rsidRPr="00B87CEE">
        <w:rPr>
          <w:rFonts w:cstheme="minorHAnsi"/>
          <w:sz w:val="20"/>
        </w:rPr>
        <w:t>PICTs</w:t>
      </w:r>
      <w:r w:rsidR="006F71E8" w:rsidRPr="00B87CEE">
        <w:rPr>
          <w:rFonts w:cstheme="minorHAnsi"/>
          <w:sz w:val="20"/>
        </w:rPr>
        <w:t xml:space="preserve"> try to adapt to </w:t>
      </w:r>
      <w:r w:rsidR="00936CA0" w:rsidRPr="00B87CEE">
        <w:rPr>
          <w:rFonts w:cstheme="minorHAnsi"/>
          <w:sz w:val="20"/>
        </w:rPr>
        <w:t xml:space="preserve">natural disasters and </w:t>
      </w:r>
      <w:r w:rsidR="006F71E8" w:rsidRPr="00B87CEE">
        <w:rPr>
          <w:rFonts w:cstheme="minorHAnsi"/>
          <w:sz w:val="20"/>
        </w:rPr>
        <w:t>climate change</w:t>
      </w:r>
      <w:r w:rsidR="00110453" w:rsidRPr="00B87CEE">
        <w:rPr>
          <w:rFonts w:cstheme="minorHAnsi"/>
          <w:sz w:val="20"/>
        </w:rPr>
        <w:t>.</w:t>
      </w:r>
      <w:r w:rsidR="005B0E42">
        <w:rPr>
          <w:rFonts w:cstheme="minorHAnsi"/>
          <w:sz w:val="20"/>
        </w:rPr>
        <w:t xml:space="preserve"> </w:t>
      </w:r>
      <w:r w:rsidR="00596726">
        <w:rPr>
          <w:rFonts w:cstheme="minorHAnsi"/>
          <w:sz w:val="20"/>
        </w:rPr>
        <w:t xml:space="preserve"> </w:t>
      </w:r>
      <w:r w:rsidR="006F71E8" w:rsidRPr="00B87CEE">
        <w:rPr>
          <w:rFonts w:cstheme="minorHAnsi"/>
          <w:sz w:val="20"/>
        </w:rPr>
        <w:t xml:space="preserve">These leaders look to the </w:t>
      </w:r>
      <w:r w:rsidR="00B26E68" w:rsidRPr="00B87CEE">
        <w:rPr>
          <w:rFonts w:cstheme="minorHAnsi"/>
          <w:sz w:val="20"/>
        </w:rPr>
        <w:t>Joint M</w:t>
      </w:r>
      <w:r w:rsidR="00C22DDB" w:rsidRPr="00B87CEE">
        <w:rPr>
          <w:rFonts w:cstheme="minorHAnsi"/>
          <w:sz w:val="20"/>
        </w:rPr>
        <w:t>eeting</w:t>
      </w:r>
      <w:r w:rsidR="00F05746" w:rsidRPr="00B87CEE">
        <w:rPr>
          <w:rFonts w:cstheme="minorHAnsi"/>
          <w:sz w:val="20"/>
        </w:rPr>
        <w:t xml:space="preserve"> and </w:t>
      </w:r>
      <w:r w:rsidR="00C22DDB" w:rsidRPr="00B87CEE">
        <w:rPr>
          <w:rFonts w:cstheme="minorHAnsi"/>
          <w:sz w:val="20"/>
        </w:rPr>
        <w:t xml:space="preserve">the PMC </w:t>
      </w:r>
      <w:r w:rsidR="006F71E8" w:rsidRPr="00B87CEE">
        <w:rPr>
          <w:rFonts w:cstheme="minorHAnsi"/>
          <w:sz w:val="20"/>
        </w:rPr>
        <w:t>to</w:t>
      </w:r>
      <w:r w:rsidR="00EA549D" w:rsidRPr="00B87CEE">
        <w:rPr>
          <w:rFonts w:cstheme="minorHAnsi"/>
          <w:sz w:val="20"/>
        </w:rPr>
        <w:t xml:space="preserve"> identify</w:t>
      </w:r>
      <w:r w:rsidR="006F71E8" w:rsidRPr="00B87CEE">
        <w:rPr>
          <w:rFonts w:cstheme="minorHAnsi"/>
          <w:sz w:val="20"/>
        </w:rPr>
        <w:t xml:space="preserve"> develop</w:t>
      </w:r>
      <w:r w:rsidR="00EA549D" w:rsidRPr="00B87CEE">
        <w:rPr>
          <w:rFonts w:cstheme="minorHAnsi"/>
          <w:sz w:val="20"/>
        </w:rPr>
        <w:t>ment of</w:t>
      </w:r>
      <w:r w:rsidR="006F71E8" w:rsidRPr="00B87CEE">
        <w:rPr>
          <w:rFonts w:cstheme="minorHAnsi"/>
          <w:sz w:val="20"/>
        </w:rPr>
        <w:t xml:space="preserve"> the</w:t>
      </w:r>
      <w:r w:rsidR="006E15D0" w:rsidRPr="00B87CEE">
        <w:rPr>
          <w:rFonts w:cstheme="minorHAnsi"/>
          <w:sz w:val="20"/>
        </w:rPr>
        <w:t xml:space="preserve"> priority areas to be included in the </w:t>
      </w:r>
      <w:r w:rsidR="00936CA0" w:rsidRPr="00B87CEE">
        <w:rPr>
          <w:rFonts w:cstheme="minorHAnsi"/>
          <w:sz w:val="20"/>
        </w:rPr>
        <w:t>2016</w:t>
      </w:r>
      <w:r w:rsidR="00596726">
        <w:rPr>
          <w:rFonts w:cstheme="minorHAnsi"/>
          <w:sz w:val="20"/>
        </w:rPr>
        <w:t xml:space="preserve"> - </w:t>
      </w:r>
      <w:r w:rsidR="00936CA0" w:rsidRPr="00B87CEE">
        <w:rPr>
          <w:rFonts w:cstheme="minorHAnsi"/>
          <w:sz w:val="20"/>
        </w:rPr>
        <w:t>2026 I</w:t>
      </w:r>
      <w:r w:rsidRPr="00B87CEE">
        <w:rPr>
          <w:rFonts w:cs="Arial"/>
          <w:sz w:val="20"/>
        </w:rPr>
        <w:t xml:space="preserve">ntegrated </w:t>
      </w:r>
      <w:r w:rsidR="00936CA0" w:rsidRPr="00B87CEE">
        <w:rPr>
          <w:rFonts w:cs="Arial"/>
          <w:sz w:val="20"/>
        </w:rPr>
        <w:t>R</w:t>
      </w:r>
      <w:r w:rsidRPr="00B87CEE">
        <w:rPr>
          <w:rFonts w:cs="Arial"/>
          <w:sz w:val="20"/>
        </w:rPr>
        <w:t xml:space="preserve">egional </w:t>
      </w:r>
      <w:proofErr w:type="gramStart"/>
      <w:r w:rsidR="00936CA0" w:rsidRPr="00B87CEE">
        <w:rPr>
          <w:rFonts w:cs="Arial"/>
          <w:sz w:val="20"/>
        </w:rPr>
        <w:t>F</w:t>
      </w:r>
      <w:r w:rsidR="003D1674" w:rsidRPr="00B87CEE">
        <w:rPr>
          <w:rFonts w:cs="Arial"/>
          <w:sz w:val="20"/>
        </w:rPr>
        <w:t>rame</w:t>
      </w:r>
      <w:r w:rsidR="00B26E68" w:rsidRPr="00B87CEE">
        <w:rPr>
          <w:rFonts w:cs="Arial"/>
          <w:sz w:val="20"/>
        </w:rPr>
        <w:t>w</w:t>
      </w:r>
      <w:r w:rsidR="003D1674" w:rsidRPr="00B87CEE">
        <w:rPr>
          <w:rFonts w:cs="Arial"/>
          <w:sz w:val="20"/>
        </w:rPr>
        <w:t>o</w:t>
      </w:r>
      <w:r w:rsidR="00B26E68" w:rsidRPr="00B87CEE">
        <w:rPr>
          <w:rFonts w:cs="Arial"/>
          <w:sz w:val="20"/>
        </w:rPr>
        <w:t>rk</w:t>
      </w:r>
      <w:proofErr w:type="gramEnd"/>
      <w:r w:rsidRPr="00B87CEE">
        <w:rPr>
          <w:rFonts w:cs="Arial"/>
          <w:sz w:val="20"/>
        </w:rPr>
        <w:t xml:space="preserve"> for DRM and CCA&amp;M </w:t>
      </w:r>
      <w:r w:rsidR="006F71E8" w:rsidRPr="00B87CEE">
        <w:rPr>
          <w:rFonts w:cs="Arial"/>
          <w:sz w:val="20"/>
        </w:rPr>
        <w:t xml:space="preserve">and align </w:t>
      </w:r>
      <w:r w:rsidRPr="00B87CEE">
        <w:rPr>
          <w:rFonts w:cs="Arial"/>
          <w:sz w:val="20"/>
        </w:rPr>
        <w:t>with the decision to integrate DRM and CCA&amp;M efforts at national and sub national levels by</w:t>
      </w:r>
      <w:r w:rsidR="00B87CEE">
        <w:rPr>
          <w:rFonts w:cs="Arial"/>
          <w:sz w:val="20"/>
        </w:rPr>
        <w:t xml:space="preserve"> </w:t>
      </w:r>
      <w:r w:rsidR="0009040A" w:rsidRPr="00B87CEE">
        <w:rPr>
          <w:rFonts w:cs="Arial"/>
          <w:sz w:val="20"/>
        </w:rPr>
        <w:t xml:space="preserve">the </w:t>
      </w:r>
      <w:r w:rsidR="006E15D0" w:rsidRPr="00B87CEE">
        <w:rPr>
          <w:rFonts w:cs="Arial"/>
          <w:sz w:val="20"/>
        </w:rPr>
        <w:t>P</w:t>
      </w:r>
      <w:r w:rsidR="0009040A" w:rsidRPr="00B87CEE">
        <w:rPr>
          <w:rFonts w:cs="Arial"/>
          <w:sz w:val="20"/>
        </w:rPr>
        <w:t>ICTs</w:t>
      </w:r>
      <w:r w:rsidRPr="00B87CEE">
        <w:rPr>
          <w:rFonts w:cs="MyriadPro-Regular"/>
          <w:sz w:val="20"/>
          <w:lang w:bidi="th-TH"/>
        </w:rPr>
        <w:t xml:space="preserve"> and </w:t>
      </w:r>
      <w:r w:rsidRPr="00B87CEE">
        <w:rPr>
          <w:rFonts w:cs="Arial"/>
          <w:sz w:val="20"/>
        </w:rPr>
        <w:t>various regional and global</w:t>
      </w:r>
      <w:r w:rsidR="00B87CEE">
        <w:rPr>
          <w:rFonts w:cs="Arial"/>
          <w:sz w:val="20"/>
        </w:rPr>
        <w:t xml:space="preserve"> </w:t>
      </w:r>
      <w:proofErr w:type="spellStart"/>
      <w:r w:rsidR="00C22DDB" w:rsidRPr="00B87CEE">
        <w:rPr>
          <w:rFonts w:cs="Arial"/>
          <w:sz w:val="20"/>
        </w:rPr>
        <w:t>for</w:t>
      </w:r>
      <w:r w:rsidR="00F05746" w:rsidRPr="00B87CEE">
        <w:rPr>
          <w:rFonts w:cs="Arial"/>
          <w:sz w:val="20"/>
        </w:rPr>
        <w:t>a</w:t>
      </w:r>
      <w:proofErr w:type="spellEnd"/>
      <w:r w:rsidRPr="00B87CEE">
        <w:rPr>
          <w:rFonts w:cs="Arial"/>
          <w:sz w:val="20"/>
        </w:rPr>
        <w:t>.</w:t>
      </w:r>
      <w:r w:rsidR="00B87CEE">
        <w:rPr>
          <w:rFonts w:cs="Arial"/>
          <w:sz w:val="20"/>
        </w:rPr>
        <w:t xml:space="preserve"> </w:t>
      </w:r>
      <w:r w:rsidR="00596726">
        <w:rPr>
          <w:rFonts w:cs="Arial"/>
          <w:sz w:val="20"/>
        </w:rPr>
        <w:t xml:space="preserve"> </w:t>
      </w:r>
      <w:r w:rsidR="00173617" w:rsidRPr="00B87CEE">
        <w:rPr>
          <w:rFonts w:cstheme="minorHAnsi"/>
          <w:sz w:val="20"/>
        </w:rPr>
        <w:t>The</w:t>
      </w:r>
      <w:r w:rsidR="006E15D0" w:rsidRPr="00B87CEE">
        <w:rPr>
          <w:rFonts w:cstheme="minorHAnsi"/>
          <w:sz w:val="20"/>
        </w:rPr>
        <w:t xml:space="preserve"> members of the PMC and their </w:t>
      </w:r>
      <w:r w:rsidR="0009040A" w:rsidRPr="00B87CEE">
        <w:rPr>
          <w:rFonts w:cstheme="minorHAnsi"/>
          <w:sz w:val="20"/>
        </w:rPr>
        <w:t xml:space="preserve">development </w:t>
      </w:r>
      <w:r w:rsidR="006E15D0" w:rsidRPr="00B87CEE">
        <w:rPr>
          <w:rFonts w:cstheme="minorHAnsi"/>
          <w:sz w:val="20"/>
        </w:rPr>
        <w:t xml:space="preserve">partners will be </w:t>
      </w:r>
      <w:r w:rsidR="00EA549D" w:rsidRPr="00B87CEE">
        <w:rPr>
          <w:rFonts w:cstheme="minorHAnsi"/>
          <w:sz w:val="20"/>
        </w:rPr>
        <w:t>invited to fully</w:t>
      </w:r>
      <w:r w:rsidR="006E15D0" w:rsidRPr="00B87CEE">
        <w:rPr>
          <w:rFonts w:cstheme="minorHAnsi"/>
          <w:sz w:val="20"/>
        </w:rPr>
        <w:t xml:space="preserve"> participate in the </w:t>
      </w:r>
      <w:r w:rsidR="0009040A" w:rsidRPr="00B87CEE">
        <w:rPr>
          <w:rFonts w:cstheme="minorHAnsi"/>
          <w:sz w:val="20"/>
        </w:rPr>
        <w:t xml:space="preserve">Joint Meeting </w:t>
      </w:r>
      <w:r w:rsidR="006E15D0" w:rsidRPr="00B87CEE">
        <w:rPr>
          <w:rFonts w:cstheme="minorHAnsi"/>
          <w:sz w:val="20"/>
        </w:rPr>
        <w:t>and the process</w:t>
      </w:r>
      <w:r w:rsidR="001C5C5B" w:rsidRPr="00B87CEE">
        <w:rPr>
          <w:rFonts w:cstheme="minorHAnsi"/>
          <w:sz w:val="20"/>
        </w:rPr>
        <w:t>es</w:t>
      </w:r>
      <w:r w:rsidR="00EA549D" w:rsidRPr="00B87CEE">
        <w:rPr>
          <w:rFonts w:cstheme="minorHAnsi"/>
          <w:sz w:val="20"/>
        </w:rPr>
        <w:t xml:space="preserve"> and add their expertise on weather, water, and climate service</w:t>
      </w:r>
      <w:r w:rsidR="005B0E42">
        <w:rPr>
          <w:rFonts w:cstheme="minorHAnsi"/>
          <w:sz w:val="20"/>
        </w:rPr>
        <w:t>s</w:t>
      </w:r>
      <w:r w:rsidR="006E15D0" w:rsidRPr="00B87CEE">
        <w:rPr>
          <w:rFonts w:cstheme="minorHAnsi"/>
          <w:sz w:val="20"/>
        </w:rPr>
        <w:t>.</w:t>
      </w:r>
      <w:r w:rsidR="0088599E" w:rsidRPr="00B87CEE">
        <w:rPr>
          <w:rFonts w:cstheme="minorHAnsi"/>
          <w:sz w:val="20"/>
        </w:rPr>
        <w:t xml:space="preserve"> </w:t>
      </w:r>
      <w:r w:rsidR="00596726">
        <w:rPr>
          <w:rFonts w:cstheme="minorHAnsi"/>
          <w:sz w:val="20"/>
        </w:rPr>
        <w:t xml:space="preserve"> </w:t>
      </w:r>
      <w:r w:rsidR="0088599E" w:rsidRPr="00B87CEE">
        <w:rPr>
          <w:rFonts w:cstheme="minorHAnsi"/>
          <w:sz w:val="20"/>
        </w:rPr>
        <w:t>In addition</w:t>
      </w:r>
      <w:r w:rsidR="001C5C5B" w:rsidRPr="00B87CEE">
        <w:rPr>
          <w:rFonts w:cstheme="minorHAnsi"/>
          <w:sz w:val="20"/>
        </w:rPr>
        <w:t>,</w:t>
      </w:r>
      <w:r w:rsidR="00596726">
        <w:rPr>
          <w:rFonts w:cstheme="minorHAnsi"/>
          <w:sz w:val="20"/>
        </w:rPr>
        <w:t xml:space="preserve"> </w:t>
      </w:r>
      <w:r w:rsidR="00F05746" w:rsidRPr="00B87CEE">
        <w:rPr>
          <w:rFonts w:cstheme="minorHAnsi"/>
          <w:sz w:val="20"/>
        </w:rPr>
        <w:t xml:space="preserve">the </w:t>
      </w:r>
      <w:r w:rsidR="0088599E" w:rsidRPr="00B87CEE">
        <w:rPr>
          <w:rFonts w:cstheme="minorHAnsi"/>
          <w:sz w:val="20"/>
        </w:rPr>
        <w:t xml:space="preserve">PMC </w:t>
      </w:r>
      <w:r w:rsidR="002E4F6B" w:rsidRPr="00B87CEE">
        <w:rPr>
          <w:rFonts w:cstheme="minorHAnsi"/>
          <w:sz w:val="20"/>
        </w:rPr>
        <w:t>representatives</w:t>
      </w:r>
      <w:r w:rsidR="0088599E" w:rsidRPr="00B87CEE">
        <w:rPr>
          <w:rFonts w:cstheme="minorHAnsi"/>
          <w:sz w:val="20"/>
        </w:rPr>
        <w:t xml:space="preserve"> will be </w:t>
      </w:r>
      <w:r w:rsidR="00EA549D" w:rsidRPr="00B87CEE">
        <w:rPr>
          <w:rFonts w:cstheme="minorHAnsi"/>
          <w:sz w:val="20"/>
        </w:rPr>
        <w:t xml:space="preserve">invited to provide representation </w:t>
      </w:r>
      <w:r w:rsidR="0088599E" w:rsidRPr="00B87CEE">
        <w:rPr>
          <w:rFonts w:cstheme="minorHAnsi"/>
          <w:sz w:val="20"/>
        </w:rPr>
        <w:t xml:space="preserve">in the PCCR, </w:t>
      </w:r>
      <w:r w:rsidR="00EA549D" w:rsidRPr="00B87CEE">
        <w:rPr>
          <w:rFonts w:cstheme="minorHAnsi"/>
          <w:sz w:val="20"/>
        </w:rPr>
        <w:t xml:space="preserve">particularly for contributions </w:t>
      </w:r>
      <w:r w:rsidR="00B87CEE">
        <w:rPr>
          <w:rFonts w:cstheme="minorHAnsi"/>
          <w:sz w:val="20"/>
        </w:rPr>
        <w:t>to</w:t>
      </w:r>
      <w:r w:rsidR="00EA549D" w:rsidRPr="00B87CEE">
        <w:rPr>
          <w:rFonts w:cstheme="minorHAnsi"/>
          <w:sz w:val="20"/>
        </w:rPr>
        <w:t xml:space="preserve"> the </w:t>
      </w:r>
      <w:r w:rsidR="0088599E" w:rsidRPr="00B87CEE">
        <w:rPr>
          <w:rFonts w:cstheme="minorHAnsi"/>
          <w:sz w:val="20"/>
        </w:rPr>
        <w:t>Adaptation Working Group and Knowledge Management Working Group</w:t>
      </w:r>
      <w:r w:rsidR="00936CA0" w:rsidRPr="00B87CEE">
        <w:rPr>
          <w:rFonts w:cstheme="minorHAnsi"/>
          <w:sz w:val="20"/>
        </w:rPr>
        <w:t>s</w:t>
      </w:r>
      <w:r w:rsidR="0088599E" w:rsidRPr="00B87CEE">
        <w:rPr>
          <w:rFonts w:cstheme="minorHAnsi"/>
          <w:sz w:val="20"/>
        </w:rPr>
        <w:t>.</w:t>
      </w:r>
    </w:p>
    <w:p w:rsidR="00242F04" w:rsidRPr="00B87CEE" w:rsidRDefault="00242F04" w:rsidP="00216BAB">
      <w:pPr>
        <w:spacing w:after="0" w:line="240" w:lineRule="auto"/>
        <w:jc w:val="both"/>
        <w:rPr>
          <w:rFonts w:cstheme="minorHAnsi"/>
          <w:sz w:val="20"/>
        </w:rPr>
      </w:pPr>
    </w:p>
    <w:p w:rsidR="00242F04" w:rsidRPr="00B87CEE" w:rsidRDefault="00A5362D" w:rsidP="00596726">
      <w:pPr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</w:t>
      </w:r>
      <w:r w:rsidR="009A5322" w:rsidRPr="00B87CEE">
        <w:rPr>
          <w:rFonts w:cstheme="minorHAnsi"/>
          <w:b/>
          <w:sz w:val="20"/>
        </w:rPr>
        <w:t>3</w:t>
      </w:r>
      <w:r w:rsidRPr="00B87CEE">
        <w:rPr>
          <w:rFonts w:cstheme="minorHAnsi"/>
          <w:b/>
          <w:sz w:val="20"/>
        </w:rPr>
        <w:t>.</w:t>
      </w:r>
      <w:r w:rsidR="00A95410" w:rsidRPr="00B87CEE">
        <w:rPr>
          <w:rFonts w:cstheme="minorHAnsi"/>
          <w:b/>
          <w:sz w:val="20"/>
        </w:rPr>
        <w:t>7</w:t>
      </w:r>
      <w:r w:rsidRPr="00B87CEE">
        <w:rPr>
          <w:rFonts w:cstheme="minorHAnsi"/>
          <w:b/>
          <w:sz w:val="20"/>
        </w:rPr>
        <w:t>.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 xml:space="preserve">We </w:t>
      </w:r>
      <w:r w:rsidR="00EA549D" w:rsidRPr="00B87CEE">
        <w:rPr>
          <w:rFonts w:cstheme="minorHAnsi"/>
          <w:sz w:val="20"/>
        </w:rPr>
        <w:t>antic</w:t>
      </w:r>
      <w:r w:rsidR="00BB5221" w:rsidRPr="00B87CEE">
        <w:rPr>
          <w:rFonts w:cstheme="minorHAnsi"/>
          <w:sz w:val="20"/>
        </w:rPr>
        <w:t>i</w:t>
      </w:r>
      <w:r w:rsidR="00EA549D" w:rsidRPr="00B87CEE">
        <w:rPr>
          <w:rFonts w:cstheme="minorHAnsi"/>
          <w:sz w:val="20"/>
        </w:rPr>
        <w:t>pate</w:t>
      </w:r>
      <w:r w:rsidR="00B87CEE">
        <w:rPr>
          <w:rFonts w:cstheme="minorHAnsi"/>
          <w:sz w:val="20"/>
        </w:rPr>
        <w:t xml:space="preserve"> </w:t>
      </w:r>
      <w:r w:rsidR="0009040A" w:rsidRPr="00B87CEE">
        <w:rPr>
          <w:rFonts w:cstheme="minorHAnsi"/>
          <w:sz w:val="20"/>
        </w:rPr>
        <w:t xml:space="preserve">the PMC-2’s </w:t>
      </w:r>
      <w:r w:rsidRPr="00B87CEE">
        <w:rPr>
          <w:rFonts w:cstheme="minorHAnsi"/>
          <w:sz w:val="20"/>
        </w:rPr>
        <w:t xml:space="preserve">theme will serve as a catalyst for focusing the attention of </w:t>
      </w:r>
      <w:r w:rsidR="00242F04" w:rsidRPr="00B87CEE">
        <w:rPr>
          <w:sz w:val="20"/>
        </w:rPr>
        <w:t>governments, development partners</w:t>
      </w:r>
      <w:r w:rsidR="004F7013" w:rsidRPr="00B87CEE">
        <w:rPr>
          <w:sz w:val="20"/>
        </w:rPr>
        <w:t>, CROP organizations, collaborating organizations</w:t>
      </w:r>
      <w:r w:rsidR="0009040A" w:rsidRPr="00B87CEE">
        <w:rPr>
          <w:sz w:val="20"/>
        </w:rPr>
        <w:t xml:space="preserve"> and </w:t>
      </w:r>
      <w:r w:rsidR="004F7013" w:rsidRPr="00B87CEE">
        <w:rPr>
          <w:sz w:val="20"/>
        </w:rPr>
        <w:t>institutions</w:t>
      </w:r>
      <w:r w:rsidR="00242F04" w:rsidRPr="00B87CEE">
        <w:rPr>
          <w:sz w:val="20"/>
        </w:rPr>
        <w:t xml:space="preserve"> and </w:t>
      </w:r>
      <w:r w:rsidR="004F7013" w:rsidRPr="00B87CEE">
        <w:rPr>
          <w:sz w:val="20"/>
        </w:rPr>
        <w:t xml:space="preserve">the </w:t>
      </w:r>
      <w:r w:rsidR="00242F04" w:rsidRPr="00B87CEE">
        <w:rPr>
          <w:sz w:val="20"/>
        </w:rPr>
        <w:t xml:space="preserve">communities on the </w:t>
      </w:r>
      <w:r w:rsidR="00EA549D" w:rsidRPr="00B87CEE">
        <w:rPr>
          <w:sz w:val="20"/>
        </w:rPr>
        <w:t>importance of the</w:t>
      </w:r>
      <w:r w:rsidR="00596726">
        <w:rPr>
          <w:sz w:val="20"/>
        </w:rPr>
        <w:t xml:space="preserve"> </w:t>
      </w:r>
      <w:r w:rsidRPr="00B87CEE">
        <w:rPr>
          <w:rFonts w:cstheme="minorHAnsi"/>
          <w:sz w:val="20"/>
        </w:rPr>
        <w:t>NMSs</w:t>
      </w:r>
      <w:r w:rsidR="002E4F6B" w:rsidRPr="00B87CEE">
        <w:rPr>
          <w:rFonts w:cstheme="minorHAnsi"/>
          <w:sz w:val="20"/>
        </w:rPr>
        <w:t xml:space="preserve"> work</w:t>
      </w:r>
      <w:r w:rsidR="00EA549D" w:rsidRPr="00B87CEE">
        <w:rPr>
          <w:rFonts w:cstheme="minorHAnsi"/>
          <w:sz w:val="20"/>
        </w:rPr>
        <w:t xml:space="preserve"> in weather, </w:t>
      </w:r>
      <w:r w:rsidR="00936CA0" w:rsidRPr="00B87CEE">
        <w:rPr>
          <w:rFonts w:cstheme="minorHAnsi"/>
          <w:sz w:val="20"/>
        </w:rPr>
        <w:t xml:space="preserve">climate </w:t>
      </w:r>
      <w:r w:rsidR="00EA549D" w:rsidRPr="00B87CEE">
        <w:rPr>
          <w:rFonts w:cstheme="minorHAnsi"/>
          <w:sz w:val="20"/>
        </w:rPr>
        <w:t>and w</w:t>
      </w:r>
      <w:r w:rsidR="00936CA0" w:rsidRPr="00B87CEE">
        <w:rPr>
          <w:rFonts w:cstheme="minorHAnsi"/>
          <w:sz w:val="20"/>
        </w:rPr>
        <w:t xml:space="preserve">ater </w:t>
      </w:r>
      <w:r w:rsidR="00EA549D" w:rsidRPr="00B87CEE">
        <w:rPr>
          <w:rFonts w:cstheme="minorHAnsi"/>
          <w:sz w:val="20"/>
        </w:rPr>
        <w:t>service provision</w:t>
      </w:r>
      <w:r w:rsidR="0008550F" w:rsidRPr="00B87CEE">
        <w:rPr>
          <w:rFonts w:cstheme="minorHAnsi"/>
          <w:sz w:val="20"/>
        </w:rPr>
        <w:t>s</w:t>
      </w:r>
      <w:r w:rsidR="00EA549D" w:rsidRPr="00B87CEE">
        <w:rPr>
          <w:rFonts w:cstheme="minorHAnsi"/>
          <w:sz w:val="20"/>
        </w:rPr>
        <w:t>.</w:t>
      </w:r>
      <w:r w:rsidR="005B0E42">
        <w:rPr>
          <w:rFonts w:cstheme="minorHAnsi"/>
          <w:sz w:val="20"/>
        </w:rPr>
        <w:t xml:space="preserve"> </w:t>
      </w:r>
      <w:r w:rsidR="00596726">
        <w:rPr>
          <w:rFonts w:cstheme="minorHAnsi"/>
          <w:sz w:val="20"/>
        </w:rPr>
        <w:t xml:space="preserve"> </w:t>
      </w:r>
      <w:r w:rsidR="0008550F" w:rsidRPr="00B87CEE">
        <w:rPr>
          <w:rFonts w:cstheme="minorHAnsi"/>
          <w:sz w:val="20"/>
        </w:rPr>
        <w:t xml:space="preserve">Furthermore, </w:t>
      </w:r>
      <w:r w:rsidR="00EA549D" w:rsidRPr="00B87CEE">
        <w:rPr>
          <w:rFonts w:cstheme="minorHAnsi"/>
          <w:sz w:val="20"/>
        </w:rPr>
        <w:t>d</w:t>
      </w:r>
      <w:r w:rsidRPr="00B87CEE">
        <w:rPr>
          <w:rFonts w:cstheme="minorHAnsi"/>
          <w:sz w:val="20"/>
        </w:rPr>
        <w:t xml:space="preserve">ecision makers at all levels will serve </w:t>
      </w:r>
      <w:r w:rsidR="00DD60A8" w:rsidRPr="00B87CEE">
        <w:rPr>
          <w:rFonts w:cstheme="minorHAnsi"/>
          <w:sz w:val="20"/>
        </w:rPr>
        <w:t xml:space="preserve">as </w:t>
      </w:r>
      <w:r w:rsidR="00EA549D" w:rsidRPr="00B87CEE">
        <w:rPr>
          <w:rFonts w:cstheme="minorHAnsi"/>
          <w:sz w:val="20"/>
        </w:rPr>
        <w:t xml:space="preserve">the experts in the </w:t>
      </w:r>
      <w:r w:rsidR="005C37B5" w:rsidRPr="00B87CEE">
        <w:rPr>
          <w:rFonts w:cstheme="minorHAnsi"/>
          <w:sz w:val="20"/>
        </w:rPr>
        <w:t>PMC</w:t>
      </w:r>
      <w:r w:rsidRPr="00B87CEE">
        <w:rPr>
          <w:rFonts w:cstheme="minorHAnsi"/>
          <w:sz w:val="20"/>
        </w:rPr>
        <w:t xml:space="preserve">, CROP organizations, </w:t>
      </w:r>
      <w:r w:rsidR="00EA549D" w:rsidRPr="00B87CEE">
        <w:rPr>
          <w:rFonts w:cstheme="minorHAnsi"/>
          <w:sz w:val="20"/>
        </w:rPr>
        <w:t xml:space="preserve">and amongst </w:t>
      </w:r>
      <w:r w:rsidRPr="00B87CEE">
        <w:rPr>
          <w:rFonts w:cstheme="minorHAnsi"/>
          <w:sz w:val="20"/>
        </w:rPr>
        <w:t xml:space="preserve">development partners, collaborating organizations and </w:t>
      </w:r>
      <w:r w:rsidR="0009040A" w:rsidRPr="00B87CEE">
        <w:rPr>
          <w:rFonts w:cstheme="minorHAnsi"/>
          <w:sz w:val="20"/>
        </w:rPr>
        <w:t>in</w:t>
      </w:r>
      <w:r w:rsidRPr="00B87CEE">
        <w:rPr>
          <w:rFonts w:cstheme="minorHAnsi"/>
          <w:sz w:val="20"/>
        </w:rPr>
        <w:t>stitutions to enha</w:t>
      </w:r>
      <w:r w:rsidR="003D1674" w:rsidRPr="00B87CEE">
        <w:rPr>
          <w:rFonts w:cstheme="minorHAnsi"/>
          <w:sz w:val="20"/>
        </w:rPr>
        <w:t>nce the</w:t>
      </w:r>
      <w:r w:rsidRPr="00B87CEE">
        <w:rPr>
          <w:rFonts w:cstheme="minorHAnsi"/>
          <w:sz w:val="20"/>
        </w:rPr>
        <w:t xml:space="preserve"> resilience of communities to weather</w:t>
      </w:r>
      <w:r w:rsidR="00623D82" w:rsidRPr="00B87CEE">
        <w:rPr>
          <w:rFonts w:cstheme="minorHAnsi"/>
          <w:sz w:val="20"/>
        </w:rPr>
        <w:t xml:space="preserve">, </w:t>
      </w:r>
      <w:r w:rsidRPr="00B87CEE">
        <w:rPr>
          <w:rFonts w:cstheme="minorHAnsi"/>
          <w:sz w:val="20"/>
        </w:rPr>
        <w:t xml:space="preserve">climate </w:t>
      </w:r>
      <w:r w:rsidR="0009040A" w:rsidRPr="00B87CEE">
        <w:rPr>
          <w:rFonts w:cstheme="minorHAnsi"/>
          <w:sz w:val="20"/>
        </w:rPr>
        <w:t xml:space="preserve">and water </w:t>
      </w:r>
      <w:r w:rsidRPr="00B87CEE">
        <w:rPr>
          <w:rFonts w:cstheme="minorHAnsi"/>
          <w:sz w:val="20"/>
        </w:rPr>
        <w:t xml:space="preserve">related hazards.  </w:t>
      </w:r>
    </w:p>
    <w:p w:rsidR="00CC197A" w:rsidRPr="00B87CEE" w:rsidRDefault="00CC197A" w:rsidP="00216BAB">
      <w:pPr>
        <w:spacing w:after="0" w:line="240" w:lineRule="auto"/>
        <w:jc w:val="both"/>
        <w:rPr>
          <w:rFonts w:cstheme="minorHAnsi"/>
          <w:sz w:val="20"/>
        </w:rPr>
      </w:pPr>
    </w:p>
    <w:p w:rsidR="00DD60A8" w:rsidRPr="00B87CEE" w:rsidRDefault="00A5362D" w:rsidP="0025791F">
      <w:pPr>
        <w:spacing w:after="0" w:line="240" w:lineRule="auto"/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</w:t>
      </w:r>
      <w:r w:rsidR="009A5322" w:rsidRPr="00B87CEE">
        <w:rPr>
          <w:rFonts w:cstheme="minorHAnsi"/>
          <w:b/>
          <w:sz w:val="20"/>
        </w:rPr>
        <w:t>3</w:t>
      </w:r>
      <w:r w:rsidRPr="00B87CEE">
        <w:rPr>
          <w:rFonts w:cstheme="minorHAnsi"/>
          <w:b/>
          <w:sz w:val="20"/>
        </w:rPr>
        <w:t>.</w:t>
      </w:r>
      <w:r w:rsidR="00A95410" w:rsidRPr="00B87CEE">
        <w:rPr>
          <w:rFonts w:cstheme="minorHAnsi"/>
          <w:b/>
          <w:sz w:val="20"/>
        </w:rPr>
        <w:t>8</w:t>
      </w:r>
      <w:r w:rsidRPr="00B87CEE">
        <w:rPr>
          <w:rFonts w:cstheme="minorHAnsi"/>
          <w:b/>
          <w:sz w:val="20"/>
        </w:rPr>
        <w:t>.</w:t>
      </w:r>
      <w:r w:rsidR="00596726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>The main focus of PICTs’ NMSs and the PMC</w:t>
      </w:r>
      <w:r w:rsidR="00DD60A8" w:rsidRPr="00B87CEE">
        <w:rPr>
          <w:rFonts w:cstheme="minorHAnsi"/>
          <w:sz w:val="20"/>
        </w:rPr>
        <w:t xml:space="preserve"> will be helping </w:t>
      </w:r>
      <w:r w:rsidR="0008550F" w:rsidRPr="00B87CEE">
        <w:rPr>
          <w:rFonts w:cstheme="minorHAnsi"/>
          <w:sz w:val="20"/>
        </w:rPr>
        <w:t>to</w:t>
      </w:r>
      <w:r w:rsidR="005B0E42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>reduc</w:t>
      </w:r>
      <w:r w:rsidR="00BB5221" w:rsidRPr="00B87CEE">
        <w:rPr>
          <w:rFonts w:cstheme="minorHAnsi"/>
          <w:sz w:val="20"/>
        </w:rPr>
        <w:t>e vulnerabilities</w:t>
      </w:r>
      <w:r w:rsidR="005B0E42">
        <w:rPr>
          <w:rFonts w:cstheme="minorHAnsi"/>
          <w:sz w:val="20"/>
        </w:rPr>
        <w:t xml:space="preserve"> and enhance</w:t>
      </w:r>
      <w:r w:rsidRPr="00B87CEE">
        <w:rPr>
          <w:rFonts w:cstheme="minorHAnsi"/>
          <w:sz w:val="20"/>
        </w:rPr>
        <w:t xml:space="preserve"> the resilience of communities to weather</w:t>
      </w:r>
      <w:r w:rsidR="00DD60A8" w:rsidRPr="00B87CEE">
        <w:rPr>
          <w:rFonts w:cstheme="minorHAnsi"/>
          <w:sz w:val="20"/>
        </w:rPr>
        <w:t xml:space="preserve">, climate, and </w:t>
      </w:r>
      <w:r w:rsidR="00623D82" w:rsidRPr="00B87CEE">
        <w:rPr>
          <w:rFonts w:cstheme="minorHAnsi"/>
          <w:sz w:val="20"/>
        </w:rPr>
        <w:t xml:space="preserve">water </w:t>
      </w:r>
      <w:r w:rsidRPr="00B87CEE">
        <w:rPr>
          <w:rFonts w:cstheme="minorHAnsi"/>
          <w:sz w:val="20"/>
        </w:rPr>
        <w:t>related hazards.</w:t>
      </w:r>
      <w:r w:rsidR="005B0E42">
        <w:rPr>
          <w:rFonts w:cstheme="minorHAnsi"/>
          <w:sz w:val="20"/>
        </w:rPr>
        <w:t xml:space="preserve"> </w:t>
      </w:r>
      <w:r w:rsidR="00596726">
        <w:rPr>
          <w:rFonts w:cstheme="minorHAnsi"/>
          <w:sz w:val="20"/>
        </w:rPr>
        <w:t xml:space="preserve"> </w:t>
      </w:r>
      <w:r w:rsidR="00DD60A8" w:rsidRPr="00B87CEE">
        <w:rPr>
          <w:rFonts w:cstheme="minorHAnsi"/>
          <w:sz w:val="20"/>
        </w:rPr>
        <w:t>It is becau</w:t>
      </w:r>
      <w:r w:rsidR="0008550F" w:rsidRPr="00B87CEE">
        <w:rPr>
          <w:rFonts w:cstheme="minorHAnsi"/>
          <w:sz w:val="20"/>
        </w:rPr>
        <w:t>s</w:t>
      </w:r>
      <w:r w:rsidR="00DD60A8" w:rsidRPr="00B87CEE">
        <w:rPr>
          <w:rFonts w:cstheme="minorHAnsi"/>
          <w:sz w:val="20"/>
        </w:rPr>
        <w:t>e of the links in interests and ma</w:t>
      </w:r>
      <w:r w:rsidR="00BB5221" w:rsidRPr="00B87CEE">
        <w:rPr>
          <w:rFonts w:cstheme="minorHAnsi"/>
          <w:sz w:val="20"/>
        </w:rPr>
        <w:t>n</w:t>
      </w:r>
      <w:r w:rsidR="00DD60A8" w:rsidRPr="00B87CEE">
        <w:rPr>
          <w:rFonts w:cstheme="minorHAnsi"/>
          <w:sz w:val="20"/>
        </w:rPr>
        <w:t xml:space="preserve">dates that it is expected that the </w:t>
      </w:r>
      <w:r w:rsidR="002E4F6B" w:rsidRPr="00B87CEE">
        <w:rPr>
          <w:rFonts w:cstheme="minorHAnsi"/>
          <w:sz w:val="20"/>
        </w:rPr>
        <w:t>PCCR and the PPDRM require appropriate attention by</w:t>
      </w:r>
      <w:r w:rsidR="005B0E42">
        <w:rPr>
          <w:rFonts w:cstheme="minorHAnsi"/>
          <w:sz w:val="20"/>
        </w:rPr>
        <w:t xml:space="preserve"> </w:t>
      </w:r>
      <w:r w:rsidR="00DD60A8" w:rsidRPr="00B87CEE">
        <w:rPr>
          <w:rFonts w:cstheme="minorHAnsi"/>
          <w:sz w:val="20"/>
        </w:rPr>
        <w:t>the PMC and its members.</w:t>
      </w:r>
    </w:p>
    <w:p w:rsidR="00BB5221" w:rsidRPr="00B87CEE" w:rsidRDefault="00BB5221" w:rsidP="00596726">
      <w:pPr>
        <w:pStyle w:val="ListParagraph"/>
        <w:spacing w:after="0"/>
        <w:ind w:left="0"/>
        <w:jc w:val="both"/>
        <w:rPr>
          <w:rFonts w:cstheme="minorHAnsi"/>
          <w:sz w:val="20"/>
        </w:rPr>
      </w:pPr>
    </w:p>
    <w:p w:rsidR="002507BD" w:rsidRPr="00B87CEE" w:rsidRDefault="00A5362D" w:rsidP="00596726">
      <w:pPr>
        <w:pStyle w:val="ListParagraph"/>
        <w:spacing w:after="0"/>
        <w:ind w:left="0"/>
        <w:jc w:val="both"/>
        <w:rPr>
          <w:rFonts w:cstheme="minorHAnsi"/>
          <w:b/>
          <w:sz w:val="20"/>
        </w:rPr>
      </w:pPr>
      <w:r w:rsidRPr="00B87CEE">
        <w:rPr>
          <w:rFonts w:cstheme="minorHAnsi"/>
          <w:b/>
          <w:sz w:val="20"/>
        </w:rPr>
        <w:t>2.4</w:t>
      </w:r>
      <w:r w:rsidR="00A95410" w:rsidRPr="00B87CEE">
        <w:rPr>
          <w:rFonts w:cstheme="minorHAnsi"/>
          <w:b/>
          <w:sz w:val="20"/>
        </w:rPr>
        <w:t>.</w:t>
      </w:r>
      <w:r w:rsidRPr="00B87CEE">
        <w:rPr>
          <w:rFonts w:cstheme="minorHAnsi"/>
          <w:b/>
          <w:sz w:val="20"/>
        </w:rPr>
        <w:t xml:space="preserve"> </w:t>
      </w:r>
      <w:r w:rsidR="00596726">
        <w:rPr>
          <w:rFonts w:cstheme="minorHAnsi"/>
          <w:b/>
          <w:sz w:val="20"/>
        </w:rPr>
        <w:t xml:space="preserve">    </w:t>
      </w:r>
      <w:r w:rsidRPr="00B87CEE">
        <w:rPr>
          <w:rFonts w:cstheme="minorHAnsi"/>
          <w:b/>
          <w:sz w:val="20"/>
        </w:rPr>
        <w:t>Objectives of PMC-2</w:t>
      </w:r>
    </w:p>
    <w:p w:rsidR="003F04EC" w:rsidRPr="00B87CEE" w:rsidRDefault="00596726" w:rsidP="00596726">
      <w:pPr>
        <w:spacing w:after="0"/>
        <w:jc w:val="both"/>
        <w:rPr>
          <w:rFonts w:cstheme="minorHAnsi"/>
          <w:sz w:val="20"/>
        </w:rPr>
      </w:pPr>
      <w:r>
        <w:rPr>
          <w:rFonts w:cstheme="minorHAnsi"/>
          <w:b/>
          <w:sz w:val="20"/>
        </w:rPr>
        <w:t>2.4.1</w:t>
      </w:r>
      <w:proofErr w:type="gramStart"/>
      <w:r>
        <w:rPr>
          <w:rFonts w:cstheme="minorHAnsi"/>
          <w:b/>
          <w:sz w:val="20"/>
        </w:rPr>
        <w:t xml:space="preserve">.  </w:t>
      </w:r>
      <w:r w:rsidR="00A5362D" w:rsidRPr="00B87CEE">
        <w:rPr>
          <w:rFonts w:cstheme="minorHAnsi"/>
          <w:b/>
          <w:i/>
          <w:sz w:val="20"/>
        </w:rPr>
        <w:t>The</w:t>
      </w:r>
      <w:proofErr w:type="gramEnd"/>
      <w:r w:rsidR="00A5362D" w:rsidRPr="00B87CEE">
        <w:rPr>
          <w:rFonts w:cstheme="minorHAnsi"/>
          <w:b/>
          <w:i/>
          <w:sz w:val="20"/>
        </w:rPr>
        <w:t xml:space="preserve"> objectives of the PMC-2 </w:t>
      </w:r>
      <w:r w:rsidR="00A5362D" w:rsidRPr="00B87CEE">
        <w:rPr>
          <w:rFonts w:cstheme="minorHAnsi"/>
          <w:sz w:val="20"/>
        </w:rPr>
        <w:t>are to:</w:t>
      </w:r>
    </w:p>
    <w:p w:rsidR="00596726" w:rsidRDefault="00596726" w:rsidP="00F1104C">
      <w:pPr>
        <w:tabs>
          <w:tab w:val="left" w:pos="7830"/>
        </w:tabs>
        <w:autoSpaceDE w:val="0"/>
        <w:autoSpaceDN w:val="0"/>
        <w:adjustRightInd w:val="0"/>
        <w:spacing w:after="0"/>
        <w:ind w:left="720" w:hanging="720"/>
        <w:jc w:val="both"/>
        <w:rPr>
          <w:rFonts w:cstheme="minorHAnsi"/>
          <w:sz w:val="20"/>
        </w:rPr>
      </w:pPr>
    </w:p>
    <w:p w:rsidR="00F1104C" w:rsidRPr="00E076D1" w:rsidRDefault="00A5362D" w:rsidP="00E076D1">
      <w:pPr>
        <w:pStyle w:val="ListParagraph"/>
        <w:numPr>
          <w:ilvl w:val="0"/>
          <w:numId w:val="13"/>
        </w:numPr>
        <w:tabs>
          <w:tab w:val="left" w:pos="7830"/>
        </w:tabs>
        <w:autoSpaceDE w:val="0"/>
        <w:autoSpaceDN w:val="0"/>
        <w:adjustRightInd w:val="0"/>
        <w:spacing w:after="0"/>
        <w:ind w:hanging="720"/>
        <w:jc w:val="both"/>
        <w:rPr>
          <w:rFonts w:cstheme="minorHAnsi"/>
          <w:sz w:val="20"/>
        </w:rPr>
      </w:pPr>
      <w:r w:rsidRPr="00E076D1">
        <w:rPr>
          <w:rFonts w:cstheme="minorHAnsi"/>
          <w:sz w:val="20"/>
        </w:rPr>
        <w:t>Facilitate coordination and net-working among PMC’s members</w:t>
      </w:r>
      <w:r w:rsidR="0008550F" w:rsidRPr="00B87CEE">
        <w:rPr>
          <w:rStyle w:val="FootnoteReference"/>
          <w:rFonts w:cstheme="minorHAnsi"/>
          <w:sz w:val="20"/>
        </w:rPr>
        <w:footnoteReference w:id="1"/>
      </w:r>
      <w:r w:rsidRPr="00E076D1">
        <w:rPr>
          <w:rFonts w:cstheme="minorHAnsi"/>
          <w:sz w:val="20"/>
        </w:rPr>
        <w:t xml:space="preserve">, development partners, </w:t>
      </w:r>
      <w:r w:rsidR="00596726" w:rsidRPr="00E076D1">
        <w:rPr>
          <w:rFonts w:cstheme="minorHAnsi"/>
          <w:sz w:val="20"/>
        </w:rPr>
        <w:t xml:space="preserve">CROP agencies, </w:t>
      </w:r>
      <w:r w:rsidRPr="00E076D1">
        <w:rPr>
          <w:rFonts w:cstheme="minorHAnsi"/>
          <w:sz w:val="20"/>
        </w:rPr>
        <w:t>collaborating organizations and institutions relating to meteorological services in support of</w:t>
      </w:r>
      <w:r w:rsidR="002E4F6B" w:rsidRPr="00E076D1">
        <w:rPr>
          <w:rFonts w:cstheme="minorHAnsi"/>
          <w:sz w:val="20"/>
        </w:rPr>
        <w:t xml:space="preserve"> national</w:t>
      </w:r>
      <w:r w:rsidRPr="00E076D1">
        <w:rPr>
          <w:rFonts w:cstheme="minorHAnsi"/>
          <w:sz w:val="20"/>
        </w:rPr>
        <w:t xml:space="preserve"> development agenda</w:t>
      </w:r>
      <w:r w:rsidR="002E4F6B" w:rsidRPr="00E076D1">
        <w:rPr>
          <w:rFonts w:cstheme="minorHAnsi"/>
          <w:sz w:val="20"/>
        </w:rPr>
        <w:t>s</w:t>
      </w:r>
      <w:r w:rsidRPr="00E076D1">
        <w:rPr>
          <w:rFonts w:cstheme="minorHAnsi"/>
          <w:sz w:val="20"/>
        </w:rPr>
        <w:t xml:space="preserve">.      </w:t>
      </w:r>
    </w:p>
    <w:p w:rsidR="00D35737" w:rsidRPr="00B87CEE" w:rsidRDefault="00D35737" w:rsidP="00D35737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</w:rPr>
      </w:pPr>
    </w:p>
    <w:p w:rsidR="00D3675B" w:rsidRPr="00E076D1" w:rsidRDefault="00A5362D" w:rsidP="00E076D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hanging="720"/>
        <w:jc w:val="both"/>
        <w:rPr>
          <w:rFonts w:cstheme="minorHAnsi"/>
          <w:sz w:val="20"/>
        </w:rPr>
      </w:pPr>
      <w:r w:rsidRPr="00E076D1">
        <w:rPr>
          <w:rFonts w:cstheme="minorHAnsi"/>
          <w:sz w:val="20"/>
        </w:rPr>
        <w:t xml:space="preserve">Facilitate </w:t>
      </w:r>
      <w:r w:rsidR="002E4F6B" w:rsidRPr="00E076D1">
        <w:rPr>
          <w:rFonts w:cstheme="minorHAnsi"/>
          <w:sz w:val="20"/>
        </w:rPr>
        <w:t>discussion</w:t>
      </w:r>
      <w:r w:rsidR="00110453" w:rsidRPr="00E076D1">
        <w:rPr>
          <w:rFonts w:cstheme="minorHAnsi"/>
          <w:sz w:val="20"/>
        </w:rPr>
        <w:t>s</w:t>
      </w:r>
      <w:r w:rsidR="002E4F6B" w:rsidRPr="00E076D1">
        <w:rPr>
          <w:rFonts w:cstheme="minorHAnsi"/>
          <w:sz w:val="20"/>
        </w:rPr>
        <w:t xml:space="preserve"> by</w:t>
      </w:r>
      <w:r w:rsidRPr="00E076D1">
        <w:rPr>
          <w:rFonts w:cstheme="minorHAnsi"/>
          <w:sz w:val="20"/>
        </w:rPr>
        <w:t xml:space="preserve"> the PMC members </w:t>
      </w:r>
      <w:r w:rsidR="002E4F6B" w:rsidRPr="00E076D1">
        <w:rPr>
          <w:rFonts w:cstheme="minorHAnsi"/>
          <w:sz w:val="20"/>
        </w:rPr>
        <w:t>on</w:t>
      </w:r>
      <w:r w:rsidRPr="00E076D1">
        <w:rPr>
          <w:rFonts w:cstheme="minorHAnsi"/>
          <w:sz w:val="20"/>
        </w:rPr>
        <w:t xml:space="preserve"> issues related to the advancement of meteorological</w:t>
      </w:r>
      <w:r w:rsidR="00596726" w:rsidRPr="00E076D1">
        <w:rPr>
          <w:rFonts w:cstheme="minorHAnsi"/>
          <w:sz w:val="20"/>
        </w:rPr>
        <w:t xml:space="preserve"> </w:t>
      </w:r>
      <w:r w:rsidRPr="00E076D1">
        <w:rPr>
          <w:rFonts w:cstheme="minorHAnsi"/>
          <w:sz w:val="20"/>
        </w:rPr>
        <w:t>services in the Pacific</w:t>
      </w:r>
      <w:r w:rsidR="00110453" w:rsidRPr="00E076D1">
        <w:rPr>
          <w:rFonts w:cstheme="minorHAnsi"/>
          <w:sz w:val="20"/>
        </w:rPr>
        <w:t xml:space="preserve"> which will contribute to the strengthening of community resilience</w:t>
      </w:r>
      <w:r w:rsidRPr="00E076D1">
        <w:rPr>
          <w:rFonts w:cstheme="minorHAnsi"/>
          <w:sz w:val="20"/>
        </w:rPr>
        <w:t>; and</w:t>
      </w:r>
    </w:p>
    <w:p w:rsidR="00D35737" w:rsidRPr="00B87CEE" w:rsidRDefault="00A5362D" w:rsidP="00596726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ab/>
      </w:r>
    </w:p>
    <w:p w:rsidR="00EF68D5" w:rsidRPr="00596726" w:rsidRDefault="00A5362D" w:rsidP="00E076D1">
      <w:pPr>
        <w:pStyle w:val="ListParagraph"/>
        <w:numPr>
          <w:ilvl w:val="0"/>
          <w:numId w:val="13"/>
        </w:numPr>
        <w:tabs>
          <w:tab w:val="left" w:pos="7830"/>
        </w:tabs>
        <w:autoSpaceDE w:val="0"/>
        <w:autoSpaceDN w:val="0"/>
        <w:adjustRightInd w:val="0"/>
        <w:spacing w:after="0"/>
        <w:ind w:left="630" w:hanging="630"/>
        <w:jc w:val="both"/>
        <w:rPr>
          <w:rFonts w:cstheme="minorHAnsi"/>
          <w:sz w:val="20"/>
        </w:rPr>
      </w:pPr>
      <w:r w:rsidRPr="00596726">
        <w:rPr>
          <w:rFonts w:cstheme="minorHAnsi"/>
          <w:sz w:val="20"/>
        </w:rPr>
        <w:lastRenderedPageBreak/>
        <w:t>Provide an opportunity to share experiences</w:t>
      </w:r>
      <w:r w:rsidR="00596726">
        <w:rPr>
          <w:rFonts w:cstheme="minorHAnsi"/>
          <w:sz w:val="20"/>
        </w:rPr>
        <w:t xml:space="preserve"> </w:t>
      </w:r>
      <w:r w:rsidRPr="00596726">
        <w:rPr>
          <w:rFonts w:cstheme="minorHAnsi"/>
          <w:sz w:val="20"/>
        </w:rPr>
        <w:t>/</w:t>
      </w:r>
      <w:r w:rsidR="00596726">
        <w:rPr>
          <w:rFonts w:cstheme="minorHAnsi"/>
          <w:sz w:val="20"/>
        </w:rPr>
        <w:t xml:space="preserve"> </w:t>
      </w:r>
      <w:r w:rsidRPr="00596726">
        <w:rPr>
          <w:rFonts w:cstheme="minorHAnsi"/>
          <w:sz w:val="20"/>
        </w:rPr>
        <w:t>initiatives and to monitor the implementation of the Pacific Islands Meteorological Strategy</w:t>
      </w:r>
      <w:r w:rsidR="0008550F" w:rsidRPr="00596726">
        <w:rPr>
          <w:rFonts w:cstheme="minorHAnsi"/>
          <w:sz w:val="20"/>
        </w:rPr>
        <w:t xml:space="preserve"> (PIMS) 2012-2021</w:t>
      </w:r>
      <w:r w:rsidR="002E4F6B" w:rsidRPr="00596726">
        <w:rPr>
          <w:rFonts w:cstheme="minorHAnsi"/>
          <w:sz w:val="20"/>
        </w:rPr>
        <w:t xml:space="preserve">, and its linkages to </w:t>
      </w:r>
      <w:r w:rsidR="0008550F" w:rsidRPr="00596726">
        <w:rPr>
          <w:rFonts w:cstheme="minorHAnsi"/>
          <w:sz w:val="20"/>
        </w:rPr>
        <w:t xml:space="preserve">the </w:t>
      </w:r>
      <w:r w:rsidR="002E4F6B" w:rsidRPr="00596726">
        <w:rPr>
          <w:rFonts w:cstheme="minorHAnsi"/>
          <w:sz w:val="20"/>
        </w:rPr>
        <w:t xml:space="preserve">PCCR, </w:t>
      </w:r>
      <w:r w:rsidR="0008550F" w:rsidRPr="00596726">
        <w:rPr>
          <w:rFonts w:cstheme="minorHAnsi"/>
          <w:sz w:val="20"/>
        </w:rPr>
        <w:t xml:space="preserve">the </w:t>
      </w:r>
      <w:r w:rsidR="002E4F6B" w:rsidRPr="00596726">
        <w:rPr>
          <w:rFonts w:cstheme="minorHAnsi"/>
          <w:sz w:val="20"/>
        </w:rPr>
        <w:t xml:space="preserve">PPDRM and the development of </w:t>
      </w:r>
      <w:r w:rsidR="00A95410" w:rsidRPr="00596726">
        <w:rPr>
          <w:rFonts w:cstheme="minorHAnsi"/>
          <w:sz w:val="20"/>
        </w:rPr>
        <w:t>the 2016-2016 I</w:t>
      </w:r>
      <w:r w:rsidR="00110453" w:rsidRPr="00596726">
        <w:rPr>
          <w:rFonts w:cstheme="minorHAnsi"/>
          <w:sz w:val="20"/>
        </w:rPr>
        <w:t xml:space="preserve">ntegrated </w:t>
      </w:r>
      <w:r w:rsidR="00A95410" w:rsidRPr="00596726">
        <w:rPr>
          <w:rFonts w:cstheme="minorHAnsi"/>
          <w:sz w:val="20"/>
        </w:rPr>
        <w:t>R</w:t>
      </w:r>
      <w:r w:rsidR="0008550F" w:rsidRPr="00596726">
        <w:rPr>
          <w:rFonts w:cstheme="minorHAnsi"/>
          <w:sz w:val="20"/>
        </w:rPr>
        <w:t xml:space="preserve">egional </w:t>
      </w:r>
      <w:r w:rsidR="00A95410" w:rsidRPr="00596726">
        <w:rPr>
          <w:rFonts w:cstheme="minorHAnsi"/>
          <w:sz w:val="20"/>
        </w:rPr>
        <w:t>S</w:t>
      </w:r>
      <w:r w:rsidR="00110453" w:rsidRPr="00596726">
        <w:rPr>
          <w:rFonts w:cstheme="minorHAnsi"/>
          <w:sz w:val="20"/>
        </w:rPr>
        <w:t>trategy</w:t>
      </w:r>
      <w:r w:rsidR="00A95410" w:rsidRPr="00596726">
        <w:rPr>
          <w:rFonts w:cstheme="minorHAnsi"/>
          <w:sz w:val="20"/>
        </w:rPr>
        <w:t xml:space="preserve"> for DRM and CCA&amp;M</w:t>
      </w:r>
      <w:r w:rsidRPr="00596726">
        <w:rPr>
          <w:rFonts w:cstheme="minorHAnsi"/>
          <w:sz w:val="20"/>
        </w:rPr>
        <w:t>.</w:t>
      </w:r>
    </w:p>
    <w:p w:rsidR="00EF68D5" w:rsidRPr="00B87CEE" w:rsidRDefault="00EF68D5" w:rsidP="00EF68D5">
      <w:pPr>
        <w:tabs>
          <w:tab w:val="left" w:pos="7830"/>
        </w:tabs>
        <w:autoSpaceDE w:val="0"/>
        <w:autoSpaceDN w:val="0"/>
        <w:adjustRightInd w:val="0"/>
        <w:spacing w:after="0"/>
        <w:ind w:left="720" w:hanging="720"/>
        <w:jc w:val="both"/>
        <w:rPr>
          <w:rFonts w:cstheme="minorHAnsi"/>
          <w:sz w:val="20"/>
        </w:rPr>
      </w:pPr>
    </w:p>
    <w:p w:rsidR="002507BD" w:rsidRPr="00B87CEE" w:rsidRDefault="00A5362D" w:rsidP="00EF68D5">
      <w:pPr>
        <w:tabs>
          <w:tab w:val="left" w:pos="7830"/>
        </w:tabs>
        <w:autoSpaceDE w:val="0"/>
        <w:autoSpaceDN w:val="0"/>
        <w:adjustRightInd w:val="0"/>
        <w:spacing w:after="0"/>
        <w:ind w:left="720" w:hanging="720"/>
        <w:jc w:val="both"/>
        <w:rPr>
          <w:rFonts w:cstheme="minorHAnsi"/>
          <w:b/>
          <w:sz w:val="20"/>
        </w:rPr>
      </w:pPr>
      <w:r w:rsidRPr="00B87CEE">
        <w:rPr>
          <w:rFonts w:cstheme="minorHAnsi"/>
          <w:b/>
          <w:sz w:val="20"/>
        </w:rPr>
        <w:t>2.5</w:t>
      </w:r>
      <w:r w:rsidR="00A95410" w:rsidRPr="00B87CEE">
        <w:rPr>
          <w:rFonts w:cstheme="minorHAnsi"/>
          <w:b/>
          <w:sz w:val="20"/>
        </w:rPr>
        <w:t>.</w:t>
      </w:r>
      <w:r w:rsidR="00596726">
        <w:rPr>
          <w:rFonts w:cstheme="minorHAnsi"/>
          <w:b/>
          <w:sz w:val="20"/>
        </w:rPr>
        <w:t xml:space="preserve">       </w:t>
      </w:r>
      <w:r w:rsidRPr="00B87CEE">
        <w:rPr>
          <w:rFonts w:cstheme="minorHAnsi"/>
          <w:b/>
          <w:sz w:val="20"/>
        </w:rPr>
        <w:t>Expected Outcomes of PMC-2</w:t>
      </w:r>
    </w:p>
    <w:p w:rsidR="00D3675B" w:rsidRPr="00B87CEE" w:rsidRDefault="00A5362D" w:rsidP="001B0F90">
      <w:pPr>
        <w:jc w:val="both"/>
        <w:rPr>
          <w:rFonts w:cstheme="minorHAnsi"/>
          <w:sz w:val="20"/>
        </w:rPr>
      </w:pPr>
      <w:r w:rsidRPr="00B87CEE">
        <w:rPr>
          <w:rFonts w:cstheme="minorHAnsi"/>
          <w:b/>
          <w:sz w:val="20"/>
        </w:rPr>
        <w:t>2.5.1.</w:t>
      </w:r>
      <w:r w:rsidR="00596726">
        <w:rPr>
          <w:rFonts w:cstheme="minorHAnsi"/>
          <w:b/>
          <w:sz w:val="20"/>
        </w:rPr>
        <w:t xml:space="preserve">   </w:t>
      </w:r>
      <w:r w:rsidRPr="00B87CEE">
        <w:rPr>
          <w:rFonts w:cstheme="minorHAnsi"/>
          <w:b/>
          <w:i/>
          <w:sz w:val="20"/>
        </w:rPr>
        <w:t>The expected outcomes of the PMC-2</w:t>
      </w:r>
      <w:r w:rsidRPr="00B87CEE">
        <w:rPr>
          <w:rFonts w:cstheme="minorHAnsi"/>
          <w:sz w:val="20"/>
        </w:rPr>
        <w:t xml:space="preserve"> are</w:t>
      </w:r>
      <w:r w:rsidR="00DD60A8" w:rsidRPr="00B87CEE">
        <w:rPr>
          <w:rFonts w:cstheme="minorHAnsi"/>
          <w:sz w:val="20"/>
        </w:rPr>
        <w:t xml:space="preserve"> for the PMC to provide the following</w:t>
      </w:r>
      <w:r w:rsidRPr="00B87CEE">
        <w:rPr>
          <w:rFonts w:cstheme="minorHAnsi"/>
          <w:sz w:val="20"/>
        </w:rPr>
        <w:t>:</w:t>
      </w:r>
    </w:p>
    <w:p w:rsidR="00596726" w:rsidRDefault="00E076D1" w:rsidP="00E076D1">
      <w:pPr>
        <w:ind w:left="630" w:hanging="63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(</w:t>
      </w:r>
      <w:r w:rsidR="00596726">
        <w:rPr>
          <w:rFonts w:cstheme="minorHAnsi"/>
          <w:sz w:val="20"/>
        </w:rPr>
        <w:t xml:space="preserve">a)      </w:t>
      </w:r>
      <w:r w:rsidR="00A5362D" w:rsidRPr="00B87CEE">
        <w:rPr>
          <w:rFonts w:cstheme="minorHAnsi"/>
          <w:sz w:val="20"/>
        </w:rPr>
        <w:t xml:space="preserve">Guidance from the PMC’s members </w:t>
      </w:r>
      <w:r w:rsidR="002E4F6B" w:rsidRPr="00B87CEE">
        <w:rPr>
          <w:rFonts w:cstheme="minorHAnsi"/>
          <w:sz w:val="20"/>
        </w:rPr>
        <w:t>on actions required</w:t>
      </w:r>
      <w:r w:rsidR="00816CF2" w:rsidRPr="00B87CEE">
        <w:rPr>
          <w:rFonts w:cstheme="minorHAnsi"/>
          <w:sz w:val="20"/>
        </w:rPr>
        <w:t xml:space="preserve"> for short term</w:t>
      </w:r>
      <w:r w:rsidR="00596726"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>objectives</w:t>
      </w:r>
      <w:r w:rsidR="00816CF2" w:rsidRPr="00B87CEE">
        <w:rPr>
          <w:rFonts w:cstheme="minorHAnsi"/>
          <w:sz w:val="20"/>
        </w:rPr>
        <w:t xml:space="preserve"> to achieve goals</w:t>
      </w:r>
      <w:r w:rsidR="00A5362D" w:rsidRPr="00B87CEE">
        <w:rPr>
          <w:rFonts w:cstheme="minorHAnsi"/>
          <w:sz w:val="20"/>
        </w:rPr>
        <w:t xml:space="preserve"> of </w:t>
      </w:r>
      <w:proofErr w:type="gramStart"/>
      <w:r w:rsidR="00A5362D" w:rsidRPr="00B87CEE">
        <w:rPr>
          <w:rFonts w:cstheme="minorHAnsi"/>
          <w:sz w:val="20"/>
        </w:rPr>
        <w:t xml:space="preserve">the </w:t>
      </w:r>
      <w:r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>PMC</w:t>
      </w:r>
      <w:proofErr w:type="gramEnd"/>
      <w:r w:rsidR="00A95410" w:rsidRPr="00B87CEE">
        <w:rPr>
          <w:rFonts w:cstheme="minorHAnsi"/>
          <w:sz w:val="20"/>
        </w:rPr>
        <w:t xml:space="preserve">, </w:t>
      </w:r>
      <w:r w:rsidR="00505397" w:rsidRPr="00B87CEE">
        <w:rPr>
          <w:rFonts w:cstheme="minorHAnsi"/>
          <w:sz w:val="20"/>
        </w:rPr>
        <w:t>the Pacific Meteorological Desk Partnership (</w:t>
      </w:r>
      <w:r w:rsidR="00A95410" w:rsidRPr="00B87CEE">
        <w:rPr>
          <w:rFonts w:cstheme="minorHAnsi"/>
          <w:sz w:val="20"/>
        </w:rPr>
        <w:t>PMDP</w:t>
      </w:r>
      <w:r w:rsidR="00505397" w:rsidRPr="00B87CEE">
        <w:rPr>
          <w:rFonts w:cstheme="minorHAnsi"/>
          <w:sz w:val="20"/>
        </w:rPr>
        <w:t>)</w:t>
      </w:r>
      <w:r w:rsidR="009A5322" w:rsidRPr="00B87CEE">
        <w:rPr>
          <w:rFonts w:cstheme="minorHAnsi"/>
          <w:sz w:val="20"/>
        </w:rPr>
        <w:t xml:space="preserve"> and the P</w:t>
      </w:r>
      <w:r w:rsidR="005B0E42">
        <w:rPr>
          <w:rFonts w:cstheme="minorHAnsi"/>
          <w:sz w:val="20"/>
        </w:rPr>
        <w:t>acific islands Meteorological Strategy (P</w:t>
      </w:r>
      <w:r w:rsidR="009A5322" w:rsidRPr="00B87CEE">
        <w:rPr>
          <w:rFonts w:cstheme="minorHAnsi"/>
          <w:sz w:val="20"/>
        </w:rPr>
        <w:t>IMS</w:t>
      </w:r>
      <w:r w:rsidR="005B0E42">
        <w:rPr>
          <w:rFonts w:cstheme="minorHAnsi"/>
          <w:sz w:val="20"/>
        </w:rPr>
        <w:t>)</w:t>
      </w:r>
      <w:r w:rsidR="009A5322" w:rsidRPr="00B87CEE">
        <w:rPr>
          <w:rFonts w:cstheme="minorHAnsi"/>
          <w:sz w:val="20"/>
        </w:rPr>
        <w:t>;</w:t>
      </w:r>
    </w:p>
    <w:p w:rsidR="00D3675B" w:rsidRPr="00B87CEE" w:rsidRDefault="00E076D1" w:rsidP="00E076D1">
      <w:pPr>
        <w:tabs>
          <w:tab w:val="left" w:pos="630"/>
          <w:tab w:val="left" w:pos="720"/>
        </w:tabs>
        <w:ind w:left="630" w:hanging="63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(</w:t>
      </w:r>
      <w:r w:rsidR="00596726">
        <w:rPr>
          <w:rFonts w:cstheme="minorHAnsi"/>
          <w:sz w:val="20"/>
        </w:rPr>
        <w:t xml:space="preserve">b)      </w:t>
      </w:r>
      <w:r w:rsidR="00A5362D" w:rsidRPr="00B87CEE">
        <w:rPr>
          <w:rFonts w:cstheme="minorHAnsi"/>
          <w:sz w:val="20"/>
        </w:rPr>
        <w:t xml:space="preserve">Strengthened interaction and coordination between weather and climate services, disaster risk management and climate change programs and activities for the Pacific; </w:t>
      </w:r>
    </w:p>
    <w:p w:rsidR="006115AC" w:rsidRPr="00B87CEE" w:rsidRDefault="00E076D1" w:rsidP="00E076D1">
      <w:pPr>
        <w:tabs>
          <w:tab w:val="left" w:pos="630"/>
        </w:tabs>
        <w:ind w:left="630" w:hanging="63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(</w:t>
      </w:r>
      <w:r w:rsidR="00596726">
        <w:rPr>
          <w:rFonts w:cstheme="minorHAnsi"/>
          <w:sz w:val="20"/>
        </w:rPr>
        <w:t xml:space="preserve">c)       </w:t>
      </w:r>
      <w:r>
        <w:rPr>
          <w:rFonts w:cstheme="minorHAnsi"/>
          <w:sz w:val="20"/>
        </w:rPr>
        <w:t xml:space="preserve"> </w:t>
      </w:r>
      <w:r w:rsidR="00A5362D" w:rsidRPr="00B87CEE">
        <w:rPr>
          <w:rFonts w:cstheme="minorHAnsi"/>
          <w:sz w:val="20"/>
        </w:rPr>
        <w:t xml:space="preserve">Guidance </w:t>
      </w:r>
      <w:r w:rsidR="009A5322" w:rsidRPr="00B87CEE">
        <w:rPr>
          <w:rFonts w:cstheme="minorHAnsi"/>
          <w:sz w:val="20"/>
        </w:rPr>
        <w:t xml:space="preserve">and key messages </w:t>
      </w:r>
      <w:r w:rsidR="00A5362D" w:rsidRPr="00B87CEE">
        <w:rPr>
          <w:rFonts w:cstheme="minorHAnsi"/>
          <w:sz w:val="20"/>
        </w:rPr>
        <w:t xml:space="preserve">from the PMC’s members </w:t>
      </w:r>
      <w:r w:rsidR="009A5322" w:rsidRPr="00B87CEE">
        <w:rPr>
          <w:rFonts w:cstheme="minorHAnsi"/>
          <w:sz w:val="20"/>
        </w:rPr>
        <w:t xml:space="preserve">to be included in the </w:t>
      </w:r>
      <w:r w:rsidR="00505397" w:rsidRPr="00B87CEE">
        <w:rPr>
          <w:rFonts w:cstheme="minorHAnsi"/>
          <w:sz w:val="20"/>
        </w:rPr>
        <w:t>2016</w:t>
      </w:r>
      <w:r w:rsidR="00596726">
        <w:rPr>
          <w:rFonts w:cstheme="minorHAnsi"/>
          <w:sz w:val="20"/>
        </w:rPr>
        <w:t xml:space="preserve"> </w:t>
      </w:r>
      <w:r w:rsidR="00505397" w:rsidRPr="00B87CEE">
        <w:rPr>
          <w:rFonts w:cstheme="minorHAnsi"/>
          <w:sz w:val="20"/>
        </w:rPr>
        <w:t>-</w:t>
      </w:r>
      <w:r w:rsidR="00596726">
        <w:rPr>
          <w:rFonts w:cstheme="minorHAnsi"/>
          <w:sz w:val="20"/>
        </w:rPr>
        <w:t xml:space="preserve"> </w:t>
      </w:r>
      <w:r w:rsidR="00505397" w:rsidRPr="00B87CEE">
        <w:rPr>
          <w:rFonts w:cstheme="minorHAnsi"/>
          <w:sz w:val="20"/>
        </w:rPr>
        <w:t xml:space="preserve">2026 Integrated Regional </w:t>
      </w:r>
      <w:r w:rsidR="00596726">
        <w:rPr>
          <w:rFonts w:cstheme="minorHAnsi"/>
          <w:sz w:val="20"/>
        </w:rPr>
        <w:t xml:space="preserve"> </w:t>
      </w:r>
      <w:r w:rsidR="00505397" w:rsidRPr="00B87CEE">
        <w:rPr>
          <w:rFonts w:cstheme="minorHAnsi"/>
          <w:sz w:val="20"/>
        </w:rPr>
        <w:t>S</w:t>
      </w:r>
      <w:r w:rsidR="00A5362D" w:rsidRPr="00B87CEE">
        <w:rPr>
          <w:rFonts w:cstheme="minorHAnsi"/>
          <w:sz w:val="20"/>
        </w:rPr>
        <w:t xml:space="preserve">trategy </w:t>
      </w:r>
      <w:r w:rsidR="00816CF2" w:rsidRPr="00B87CEE">
        <w:rPr>
          <w:rFonts w:cstheme="minorHAnsi"/>
          <w:sz w:val="20"/>
        </w:rPr>
        <w:t xml:space="preserve">to enhance </w:t>
      </w:r>
      <w:r w:rsidR="00A5362D" w:rsidRPr="00B87CEE">
        <w:rPr>
          <w:rFonts w:cstheme="minorHAnsi"/>
          <w:sz w:val="20"/>
        </w:rPr>
        <w:t xml:space="preserve">disaster risk management and climate change </w:t>
      </w:r>
      <w:r w:rsidR="00816CF2" w:rsidRPr="00B87CEE">
        <w:rPr>
          <w:rFonts w:cstheme="minorHAnsi"/>
          <w:sz w:val="20"/>
        </w:rPr>
        <w:t xml:space="preserve">adaptation strategies </w:t>
      </w:r>
      <w:r w:rsidR="00A5362D" w:rsidRPr="00B87CEE">
        <w:rPr>
          <w:rFonts w:cstheme="minorHAnsi"/>
          <w:sz w:val="20"/>
        </w:rPr>
        <w:t xml:space="preserve">for the Pacific; </w:t>
      </w:r>
      <w:r w:rsidR="00505397" w:rsidRPr="00B87CEE">
        <w:rPr>
          <w:rFonts w:cstheme="minorHAnsi"/>
          <w:sz w:val="20"/>
        </w:rPr>
        <w:t>and</w:t>
      </w:r>
    </w:p>
    <w:p w:rsidR="006644E8" w:rsidRPr="00B87CEE" w:rsidRDefault="00E076D1" w:rsidP="00E076D1">
      <w:pPr>
        <w:ind w:left="630" w:hanging="63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(</w:t>
      </w:r>
      <w:r w:rsidR="009A5322" w:rsidRPr="00B87CEE">
        <w:rPr>
          <w:rFonts w:cstheme="minorHAnsi"/>
          <w:sz w:val="20"/>
        </w:rPr>
        <w:t>d</w:t>
      </w:r>
      <w:r w:rsidR="00596726">
        <w:rPr>
          <w:rFonts w:cstheme="minorHAnsi"/>
          <w:sz w:val="20"/>
        </w:rPr>
        <w:t xml:space="preserve">)    </w:t>
      </w:r>
      <w:r w:rsidR="00A5362D" w:rsidRPr="00B87CEE">
        <w:rPr>
          <w:rFonts w:cstheme="minorHAnsi"/>
          <w:sz w:val="20"/>
        </w:rPr>
        <w:t xml:space="preserve">Strengthened integration and coordination with development partners, CROP organizations, collaborating organizations </w:t>
      </w:r>
      <w:r w:rsidR="00505397" w:rsidRPr="00B87CEE">
        <w:rPr>
          <w:rFonts w:cstheme="minorHAnsi"/>
          <w:sz w:val="20"/>
        </w:rPr>
        <w:t xml:space="preserve">and </w:t>
      </w:r>
      <w:r w:rsidR="00A5362D" w:rsidRPr="00B87CEE">
        <w:rPr>
          <w:rFonts w:cstheme="minorHAnsi"/>
          <w:sz w:val="20"/>
        </w:rPr>
        <w:t>institutions.</w:t>
      </w:r>
    </w:p>
    <w:p w:rsidR="0026217C" w:rsidRPr="00B87CEE" w:rsidRDefault="00596726" w:rsidP="00596726">
      <w:pPr>
        <w:spacing w:after="0"/>
        <w:jc w:val="both"/>
        <w:rPr>
          <w:rFonts w:cstheme="minorHAnsi"/>
          <w:b/>
          <w:sz w:val="20"/>
        </w:rPr>
      </w:pPr>
      <w:r>
        <w:rPr>
          <w:rFonts w:cstheme="minorHAnsi"/>
          <w:b/>
          <w:sz w:val="20"/>
        </w:rPr>
        <w:t xml:space="preserve">3.       </w:t>
      </w:r>
      <w:r w:rsidR="00A5362D" w:rsidRPr="00B87CEE">
        <w:rPr>
          <w:rFonts w:cstheme="minorHAnsi"/>
          <w:b/>
          <w:sz w:val="20"/>
        </w:rPr>
        <w:t>OUTLINE</w:t>
      </w:r>
      <w:r w:rsidR="009A5322" w:rsidRPr="00B87CEE">
        <w:rPr>
          <w:rFonts w:cstheme="minorHAnsi"/>
          <w:b/>
          <w:sz w:val="20"/>
        </w:rPr>
        <w:t xml:space="preserve"> of PMC-2</w:t>
      </w:r>
    </w:p>
    <w:p w:rsidR="001C7181" w:rsidRPr="00B87CEE" w:rsidRDefault="00596726" w:rsidP="00596726">
      <w:pPr>
        <w:spacing w:after="0"/>
        <w:jc w:val="both"/>
        <w:rPr>
          <w:rFonts w:cstheme="minorHAnsi"/>
          <w:sz w:val="20"/>
        </w:rPr>
      </w:pPr>
      <w:r>
        <w:rPr>
          <w:rFonts w:cstheme="minorHAnsi"/>
          <w:b/>
          <w:sz w:val="20"/>
        </w:rPr>
        <w:t xml:space="preserve">3.1.   </w:t>
      </w:r>
      <w:r w:rsidR="00A5362D" w:rsidRPr="00B87CEE">
        <w:rPr>
          <w:rFonts w:cstheme="minorHAnsi"/>
          <w:sz w:val="20"/>
        </w:rPr>
        <w:t>The PMC-2 will be comprised of:</w:t>
      </w:r>
    </w:p>
    <w:p w:rsidR="00596726" w:rsidRPr="00596726" w:rsidRDefault="00596726" w:rsidP="00596726">
      <w:pPr>
        <w:pStyle w:val="ListParagraph"/>
        <w:jc w:val="both"/>
        <w:rPr>
          <w:rFonts w:cstheme="minorHAnsi"/>
          <w:sz w:val="20"/>
        </w:rPr>
      </w:pPr>
    </w:p>
    <w:p w:rsidR="001C7181" w:rsidRPr="00E076D1" w:rsidRDefault="00A5362D" w:rsidP="00E076D1">
      <w:pPr>
        <w:pStyle w:val="ListParagraph"/>
        <w:numPr>
          <w:ilvl w:val="0"/>
          <w:numId w:val="14"/>
        </w:numPr>
        <w:ind w:left="630" w:hanging="630"/>
        <w:jc w:val="both"/>
        <w:rPr>
          <w:rFonts w:cstheme="minorHAnsi"/>
          <w:sz w:val="20"/>
        </w:rPr>
      </w:pPr>
      <w:r w:rsidRPr="00E076D1">
        <w:rPr>
          <w:rFonts w:cstheme="minorHAnsi"/>
          <w:b/>
          <w:i/>
          <w:sz w:val="20"/>
        </w:rPr>
        <w:t>PMC technical sessions</w:t>
      </w:r>
      <w:r w:rsidRPr="00E076D1">
        <w:rPr>
          <w:rFonts w:cstheme="minorHAnsi"/>
          <w:sz w:val="20"/>
        </w:rPr>
        <w:t xml:space="preserve"> - will </w:t>
      </w:r>
      <w:r w:rsidR="00816CF2" w:rsidRPr="00E076D1">
        <w:rPr>
          <w:rFonts w:cstheme="minorHAnsi"/>
          <w:sz w:val="20"/>
        </w:rPr>
        <w:t xml:space="preserve">align with </w:t>
      </w:r>
      <w:r w:rsidRPr="00E076D1">
        <w:rPr>
          <w:rFonts w:cstheme="minorHAnsi"/>
          <w:sz w:val="20"/>
        </w:rPr>
        <w:t xml:space="preserve">the Pacific Key Outcomes (PKOs) of the </w:t>
      </w:r>
      <w:r w:rsidR="00505397" w:rsidRPr="00E076D1">
        <w:rPr>
          <w:rFonts w:cstheme="minorHAnsi"/>
          <w:sz w:val="20"/>
        </w:rPr>
        <w:t xml:space="preserve">PIMS </w:t>
      </w:r>
      <w:r w:rsidR="00816CF2" w:rsidRPr="00E076D1">
        <w:rPr>
          <w:rFonts w:cstheme="minorHAnsi"/>
          <w:sz w:val="20"/>
        </w:rPr>
        <w:t>in order to</w:t>
      </w:r>
      <w:r w:rsidRPr="00E076D1">
        <w:rPr>
          <w:rFonts w:cstheme="minorHAnsi"/>
          <w:sz w:val="20"/>
        </w:rPr>
        <w:t xml:space="preserve"> provide PMC’s members and their CROP organizations, development partners, collaborating organizations and </w:t>
      </w:r>
      <w:proofErr w:type="gramStart"/>
      <w:r w:rsidRPr="00E076D1">
        <w:rPr>
          <w:rFonts w:cstheme="minorHAnsi"/>
          <w:sz w:val="20"/>
        </w:rPr>
        <w:t>institution</w:t>
      </w:r>
      <w:r w:rsidR="00596726" w:rsidRPr="00E076D1">
        <w:rPr>
          <w:rFonts w:cstheme="minorHAnsi"/>
          <w:sz w:val="20"/>
        </w:rPr>
        <w:t>s</w:t>
      </w:r>
      <w:proofErr w:type="gramEnd"/>
      <w:r w:rsidRPr="00E076D1">
        <w:rPr>
          <w:rFonts w:cstheme="minorHAnsi"/>
          <w:sz w:val="20"/>
        </w:rPr>
        <w:t xml:space="preserve"> and other participants the opportunity to share information on current and future programs and projects related to PKOs of the PIMS. </w:t>
      </w:r>
      <w:r w:rsidR="00596726" w:rsidRPr="00E076D1">
        <w:rPr>
          <w:rFonts w:cstheme="minorHAnsi"/>
          <w:sz w:val="20"/>
        </w:rPr>
        <w:t xml:space="preserve"> </w:t>
      </w:r>
      <w:r w:rsidRPr="00E076D1">
        <w:rPr>
          <w:rFonts w:cstheme="minorHAnsi"/>
          <w:sz w:val="20"/>
        </w:rPr>
        <w:t xml:space="preserve">It will also </w:t>
      </w:r>
      <w:r w:rsidR="00816CF2" w:rsidRPr="00E076D1">
        <w:rPr>
          <w:rFonts w:cstheme="minorHAnsi"/>
          <w:sz w:val="20"/>
        </w:rPr>
        <w:t xml:space="preserve">give </w:t>
      </w:r>
      <w:r w:rsidRPr="00E076D1">
        <w:rPr>
          <w:rFonts w:cstheme="minorHAnsi"/>
          <w:sz w:val="20"/>
        </w:rPr>
        <w:t xml:space="preserve">an opportunity to discuss and propose specific recommendations related to the PKOs </w:t>
      </w:r>
      <w:r w:rsidR="00816CF2" w:rsidRPr="00E076D1">
        <w:rPr>
          <w:rFonts w:cstheme="minorHAnsi"/>
          <w:sz w:val="20"/>
        </w:rPr>
        <w:t xml:space="preserve">which will </w:t>
      </w:r>
      <w:r w:rsidRPr="00E076D1">
        <w:rPr>
          <w:rFonts w:cstheme="minorHAnsi"/>
          <w:sz w:val="20"/>
        </w:rPr>
        <w:t>help inform and guide the PMC-2 meeting and the PMC</w:t>
      </w:r>
      <w:r w:rsidR="00596726" w:rsidRPr="00E076D1">
        <w:rPr>
          <w:rFonts w:cstheme="minorHAnsi"/>
          <w:sz w:val="20"/>
        </w:rPr>
        <w:t xml:space="preserve"> </w:t>
      </w:r>
      <w:r w:rsidRPr="00E076D1">
        <w:rPr>
          <w:rFonts w:cstheme="minorHAnsi"/>
          <w:sz w:val="20"/>
        </w:rPr>
        <w:t>/</w:t>
      </w:r>
      <w:r w:rsidR="00596726" w:rsidRPr="00E076D1">
        <w:rPr>
          <w:rFonts w:cstheme="minorHAnsi"/>
          <w:sz w:val="20"/>
        </w:rPr>
        <w:t xml:space="preserve"> </w:t>
      </w:r>
      <w:r w:rsidRPr="00E076D1">
        <w:rPr>
          <w:rFonts w:cstheme="minorHAnsi"/>
          <w:sz w:val="20"/>
        </w:rPr>
        <w:t xml:space="preserve">Donors Roundtable. </w:t>
      </w:r>
      <w:r w:rsidR="00596726" w:rsidRPr="00E076D1">
        <w:rPr>
          <w:rFonts w:cstheme="minorHAnsi"/>
          <w:sz w:val="20"/>
        </w:rPr>
        <w:t xml:space="preserve"> </w:t>
      </w:r>
      <w:r w:rsidRPr="00E076D1">
        <w:rPr>
          <w:rFonts w:cstheme="minorHAnsi"/>
          <w:sz w:val="20"/>
        </w:rPr>
        <w:t>Furthermore, it will also provide a forum to facilitate the sharing of information, experiences</w:t>
      </w:r>
      <w:r w:rsidR="00816CF2" w:rsidRPr="00E076D1">
        <w:rPr>
          <w:rFonts w:cstheme="minorHAnsi"/>
          <w:sz w:val="20"/>
        </w:rPr>
        <w:t>,</w:t>
      </w:r>
      <w:r w:rsidRPr="00E076D1">
        <w:rPr>
          <w:rFonts w:cstheme="minorHAnsi"/>
          <w:sz w:val="20"/>
        </w:rPr>
        <w:t xml:space="preserve"> and lessons learnt </w:t>
      </w:r>
      <w:r w:rsidR="00816CF2" w:rsidRPr="00E076D1">
        <w:rPr>
          <w:rFonts w:cstheme="minorHAnsi"/>
          <w:sz w:val="20"/>
        </w:rPr>
        <w:t>about</w:t>
      </w:r>
      <w:r w:rsidR="00596726" w:rsidRPr="00E076D1">
        <w:rPr>
          <w:rFonts w:cstheme="minorHAnsi"/>
          <w:sz w:val="20"/>
        </w:rPr>
        <w:t xml:space="preserve"> </w:t>
      </w:r>
      <w:r w:rsidRPr="00E076D1">
        <w:rPr>
          <w:rFonts w:cstheme="minorHAnsi"/>
          <w:sz w:val="20"/>
        </w:rPr>
        <w:t>weather and climate services</w:t>
      </w:r>
      <w:r w:rsidR="00816CF2" w:rsidRPr="00E076D1">
        <w:rPr>
          <w:rFonts w:cstheme="minorHAnsi"/>
          <w:sz w:val="20"/>
        </w:rPr>
        <w:t>, for</w:t>
      </w:r>
      <w:r w:rsidR="00596726" w:rsidRPr="00E076D1">
        <w:rPr>
          <w:rFonts w:cstheme="minorHAnsi"/>
          <w:sz w:val="20"/>
        </w:rPr>
        <w:t xml:space="preserve"> </w:t>
      </w:r>
      <w:r w:rsidRPr="00E076D1">
        <w:rPr>
          <w:rFonts w:cstheme="minorHAnsi"/>
          <w:sz w:val="20"/>
        </w:rPr>
        <w:t>disaster risk management and clima</w:t>
      </w:r>
      <w:r w:rsidR="00505397" w:rsidRPr="00E076D1">
        <w:rPr>
          <w:rFonts w:cstheme="minorHAnsi"/>
          <w:sz w:val="20"/>
        </w:rPr>
        <w:t>te change adaptation through a j</w:t>
      </w:r>
      <w:r w:rsidRPr="00E076D1">
        <w:rPr>
          <w:rFonts w:cstheme="minorHAnsi"/>
          <w:sz w:val="20"/>
        </w:rPr>
        <w:t xml:space="preserve">oint session between NMSs and </w:t>
      </w:r>
      <w:r w:rsidR="0008550F" w:rsidRPr="00E076D1">
        <w:rPr>
          <w:rFonts w:cstheme="minorHAnsi"/>
          <w:sz w:val="20"/>
        </w:rPr>
        <w:t>National Disasters Management Offices (</w:t>
      </w:r>
      <w:r w:rsidRPr="00E076D1">
        <w:rPr>
          <w:rFonts w:cstheme="minorHAnsi"/>
          <w:sz w:val="20"/>
        </w:rPr>
        <w:t>NDMOs</w:t>
      </w:r>
      <w:r w:rsidR="0008550F" w:rsidRPr="00E076D1">
        <w:rPr>
          <w:rFonts w:cstheme="minorHAnsi"/>
          <w:sz w:val="20"/>
        </w:rPr>
        <w:t>)</w:t>
      </w:r>
      <w:r w:rsidRPr="00E076D1">
        <w:rPr>
          <w:rFonts w:cstheme="minorHAnsi"/>
          <w:sz w:val="20"/>
        </w:rPr>
        <w:t>;</w:t>
      </w:r>
    </w:p>
    <w:p w:rsidR="00D92AF3" w:rsidRPr="00B87CEE" w:rsidRDefault="00D92AF3" w:rsidP="00916474">
      <w:pPr>
        <w:pStyle w:val="ListParagraph"/>
        <w:spacing w:after="0" w:line="240" w:lineRule="auto"/>
        <w:jc w:val="both"/>
        <w:rPr>
          <w:rFonts w:cstheme="minorHAnsi"/>
          <w:sz w:val="20"/>
        </w:rPr>
      </w:pPr>
    </w:p>
    <w:p w:rsidR="00116694" w:rsidRPr="005D5220" w:rsidRDefault="00A5362D" w:rsidP="005D5220">
      <w:pPr>
        <w:pStyle w:val="ListParagraph"/>
        <w:numPr>
          <w:ilvl w:val="0"/>
          <w:numId w:val="14"/>
        </w:numPr>
        <w:spacing w:after="0"/>
        <w:ind w:left="630" w:hanging="630"/>
        <w:jc w:val="both"/>
        <w:rPr>
          <w:rFonts w:cstheme="minorHAnsi"/>
          <w:sz w:val="20"/>
        </w:rPr>
      </w:pPr>
      <w:r w:rsidRPr="005D5220">
        <w:rPr>
          <w:rFonts w:cstheme="minorHAnsi"/>
          <w:b/>
          <w:i/>
          <w:sz w:val="20"/>
        </w:rPr>
        <w:t>PMC-2 meeting</w:t>
      </w:r>
      <w:r w:rsidR="00596726" w:rsidRPr="005D5220">
        <w:rPr>
          <w:rFonts w:cstheme="minorHAnsi"/>
          <w:b/>
          <w:i/>
          <w:sz w:val="20"/>
        </w:rPr>
        <w:t xml:space="preserve"> </w:t>
      </w:r>
      <w:r w:rsidR="00816CF2" w:rsidRPr="005D5220">
        <w:rPr>
          <w:rFonts w:cstheme="minorHAnsi"/>
          <w:b/>
          <w:i/>
          <w:sz w:val="20"/>
        </w:rPr>
        <w:t>provides decisions</w:t>
      </w:r>
      <w:r w:rsidRPr="005D5220">
        <w:rPr>
          <w:rFonts w:cstheme="minorHAnsi"/>
          <w:sz w:val="20"/>
        </w:rPr>
        <w:t xml:space="preserve">- the PMC’s members </w:t>
      </w:r>
      <w:r w:rsidR="00816CF2" w:rsidRPr="005D5220">
        <w:rPr>
          <w:rFonts w:cstheme="minorHAnsi"/>
          <w:sz w:val="20"/>
        </w:rPr>
        <w:t>–</w:t>
      </w:r>
      <w:r w:rsidR="00596726" w:rsidRPr="005D5220">
        <w:rPr>
          <w:rFonts w:cstheme="minorHAnsi"/>
          <w:sz w:val="20"/>
        </w:rPr>
        <w:t xml:space="preserve"> </w:t>
      </w:r>
      <w:r w:rsidR="00816CF2" w:rsidRPr="005D5220">
        <w:rPr>
          <w:rFonts w:cstheme="minorHAnsi"/>
          <w:sz w:val="20"/>
        </w:rPr>
        <w:t xml:space="preserve">specifically the </w:t>
      </w:r>
      <w:r w:rsidRPr="005D5220">
        <w:rPr>
          <w:rFonts w:cstheme="minorHAnsi"/>
          <w:sz w:val="20"/>
        </w:rPr>
        <w:t xml:space="preserve">Directors </w:t>
      </w:r>
      <w:r w:rsidR="00816CF2" w:rsidRPr="005D5220">
        <w:rPr>
          <w:rFonts w:cstheme="minorHAnsi"/>
          <w:sz w:val="20"/>
        </w:rPr>
        <w:t xml:space="preserve">and </w:t>
      </w:r>
      <w:r w:rsidRPr="005D5220">
        <w:rPr>
          <w:rFonts w:cstheme="minorHAnsi"/>
          <w:sz w:val="20"/>
        </w:rPr>
        <w:t xml:space="preserve">Heads of the </w:t>
      </w:r>
      <w:r w:rsidR="00505397" w:rsidRPr="005D5220">
        <w:rPr>
          <w:rFonts w:cstheme="minorHAnsi"/>
          <w:sz w:val="20"/>
        </w:rPr>
        <w:t>NMSs</w:t>
      </w:r>
      <w:r w:rsidR="00596726" w:rsidRPr="005D5220">
        <w:rPr>
          <w:rFonts w:cstheme="minorHAnsi"/>
          <w:sz w:val="20"/>
        </w:rPr>
        <w:t xml:space="preserve"> </w:t>
      </w:r>
      <w:r w:rsidR="00816CF2" w:rsidRPr="005D5220">
        <w:rPr>
          <w:rFonts w:cstheme="minorHAnsi"/>
          <w:sz w:val="20"/>
        </w:rPr>
        <w:t>will provi</w:t>
      </w:r>
      <w:r w:rsidR="009A7D6D" w:rsidRPr="005D5220">
        <w:rPr>
          <w:rFonts w:cstheme="minorHAnsi"/>
          <w:sz w:val="20"/>
        </w:rPr>
        <w:t>d</w:t>
      </w:r>
      <w:r w:rsidR="00816CF2" w:rsidRPr="005D5220">
        <w:rPr>
          <w:rFonts w:cstheme="minorHAnsi"/>
          <w:sz w:val="20"/>
        </w:rPr>
        <w:t xml:space="preserve">e the </w:t>
      </w:r>
      <w:r w:rsidRPr="005D5220">
        <w:rPr>
          <w:rFonts w:cstheme="minorHAnsi"/>
          <w:sz w:val="20"/>
        </w:rPr>
        <w:t xml:space="preserve">SPREPs members </w:t>
      </w:r>
      <w:r w:rsidR="00816CF2" w:rsidRPr="005D5220">
        <w:rPr>
          <w:rFonts w:cstheme="minorHAnsi"/>
          <w:sz w:val="20"/>
        </w:rPr>
        <w:t>expert</w:t>
      </w:r>
      <w:r w:rsidRPr="005D5220">
        <w:rPr>
          <w:rFonts w:cstheme="minorHAnsi"/>
          <w:sz w:val="20"/>
        </w:rPr>
        <w:t xml:space="preserve"> guidance </w:t>
      </w:r>
      <w:r w:rsidR="00816CF2" w:rsidRPr="005D5220">
        <w:rPr>
          <w:rFonts w:cstheme="minorHAnsi"/>
          <w:sz w:val="20"/>
        </w:rPr>
        <w:t xml:space="preserve">that will assist in their ability to </w:t>
      </w:r>
      <w:r w:rsidRPr="005D5220">
        <w:rPr>
          <w:rFonts w:cstheme="minorHAnsi"/>
          <w:sz w:val="20"/>
        </w:rPr>
        <w:t>make decision</w:t>
      </w:r>
      <w:r w:rsidR="002E4F6B" w:rsidRPr="005D5220">
        <w:rPr>
          <w:rFonts w:cstheme="minorHAnsi"/>
          <w:sz w:val="20"/>
        </w:rPr>
        <w:t>s</w:t>
      </w:r>
      <w:r w:rsidRPr="005D5220">
        <w:rPr>
          <w:rFonts w:cstheme="minorHAnsi"/>
          <w:sz w:val="20"/>
        </w:rPr>
        <w:t xml:space="preserve"> </w:t>
      </w:r>
      <w:proofErr w:type="gramStart"/>
      <w:r w:rsidRPr="005D5220">
        <w:rPr>
          <w:rFonts w:cstheme="minorHAnsi"/>
          <w:sz w:val="20"/>
        </w:rPr>
        <w:t>on</w:t>
      </w:r>
      <w:proofErr w:type="gramEnd"/>
      <w:r w:rsidRPr="005D5220">
        <w:rPr>
          <w:rFonts w:cstheme="minorHAnsi"/>
          <w:sz w:val="20"/>
        </w:rPr>
        <w:t xml:space="preserve"> the implementation of </w:t>
      </w:r>
      <w:r w:rsidR="00505397" w:rsidRPr="005D5220">
        <w:rPr>
          <w:rFonts w:cstheme="minorHAnsi"/>
          <w:sz w:val="20"/>
        </w:rPr>
        <w:t xml:space="preserve">the </w:t>
      </w:r>
      <w:r w:rsidRPr="005D5220">
        <w:rPr>
          <w:rFonts w:cstheme="minorHAnsi"/>
          <w:sz w:val="20"/>
        </w:rPr>
        <w:t>PIMS, the PMDP</w:t>
      </w:r>
      <w:r w:rsidR="00EF3C93" w:rsidRPr="005D5220">
        <w:rPr>
          <w:rFonts w:cstheme="minorHAnsi"/>
          <w:sz w:val="20"/>
        </w:rPr>
        <w:t>/PMC/SPREP</w:t>
      </w:r>
      <w:r w:rsidRPr="005D5220">
        <w:rPr>
          <w:rFonts w:cstheme="minorHAnsi"/>
          <w:sz w:val="20"/>
        </w:rPr>
        <w:t xml:space="preserve"> Work Program</w:t>
      </w:r>
      <w:r w:rsidR="00816CF2" w:rsidRPr="005D5220">
        <w:rPr>
          <w:rFonts w:cstheme="minorHAnsi"/>
          <w:sz w:val="20"/>
        </w:rPr>
        <w:t>,</w:t>
      </w:r>
      <w:r w:rsidRPr="005D5220">
        <w:rPr>
          <w:rFonts w:cstheme="minorHAnsi"/>
          <w:sz w:val="20"/>
        </w:rPr>
        <w:t xml:space="preserve"> and development of weather and climate services for the Pacific</w:t>
      </w:r>
      <w:r w:rsidR="009A5322" w:rsidRPr="005D5220">
        <w:rPr>
          <w:rFonts w:cstheme="minorHAnsi"/>
          <w:sz w:val="20"/>
        </w:rPr>
        <w:t xml:space="preserve">. </w:t>
      </w:r>
      <w:r w:rsidR="00596726" w:rsidRPr="005D5220">
        <w:rPr>
          <w:rFonts w:cstheme="minorHAnsi"/>
          <w:sz w:val="20"/>
        </w:rPr>
        <w:t xml:space="preserve"> </w:t>
      </w:r>
      <w:r w:rsidR="009A5322" w:rsidRPr="005D5220">
        <w:rPr>
          <w:rFonts w:cstheme="minorHAnsi"/>
          <w:sz w:val="20"/>
        </w:rPr>
        <w:t xml:space="preserve">This </w:t>
      </w:r>
      <w:r w:rsidR="002514CE" w:rsidRPr="005D5220">
        <w:rPr>
          <w:rFonts w:cstheme="minorHAnsi"/>
          <w:sz w:val="20"/>
        </w:rPr>
        <w:t>contribution will recommend how</w:t>
      </w:r>
      <w:r w:rsidRPr="005D5220">
        <w:rPr>
          <w:rFonts w:cstheme="minorHAnsi"/>
          <w:sz w:val="20"/>
        </w:rPr>
        <w:t xml:space="preserve"> these </w:t>
      </w:r>
      <w:r w:rsidR="009A5322" w:rsidRPr="005D5220">
        <w:rPr>
          <w:rFonts w:cstheme="minorHAnsi"/>
          <w:sz w:val="20"/>
        </w:rPr>
        <w:t xml:space="preserve">actions </w:t>
      </w:r>
      <w:r w:rsidRPr="005D5220">
        <w:rPr>
          <w:rFonts w:cstheme="minorHAnsi"/>
          <w:sz w:val="20"/>
        </w:rPr>
        <w:t xml:space="preserve">can be effectively coordinated and integrated into the </w:t>
      </w:r>
      <w:r w:rsidR="00505397" w:rsidRPr="005D5220">
        <w:rPr>
          <w:rFonts w:cstheme="minorHAnsi"/>
          <w:sz w:val="20"/>
        </w:rPr>
        <w:t>2016</w:t>
      </w:r>
      <w:r w:rsidR="00596726" w:rsidRPr="005D5220">
        <w:rPr>
          <w:rFonts w:cstheme="minorHAnsi"/>
          <w:sz w:val="20"/>
        </w:rPr>
        <w:t xml:space="preserve"> </w:t>
      </w:r>
      <w:r w:rsidR="00505397" w:rsidRPr="005D5220">
        <w:rPr>
          <w:rFonts w:cstheme="minorHAnsi"/>
          <w:sz w:val="20"/>
        </w:rPr>
        <w:t>-</w:t>
      </w:r>
      <w:r w:rsidR="00596726" w:rsidRPr="005D5220">
        <w:rPr>
          <w:rFonts w:cstheme="minorHAnsi"/>
          <w:sz w:val="20"/>
        </w:rPr>
        <w:t xml:space="preserve"> </w:t>
      </w:r>
      <w:r w:rsidR="00505397" w:rsidRPr="005D5220">
        <w:rPr>
          <w:rFonts w:cstheme="minorHAnsi"/>
          <w:sz w:val="20"/>
        </w:rPr>
        <w:t>2026 Integrated Regional S</w:t>
      </w:r>
      <w:r w:rsidRPr="005D5220">
        <w:rPr>
          <w:rFonts w:cstheme="minorHAnsi"/>
          <w:sz w:val="20"/>
        </w:rPr>
        <w:t xml:space="preserve">trategy for </w:t>
      </w:r>
      <w:r w:rsidR="00505397" w:rsidRPr="005D5220">
        <w:rPr>
          <w:rFonts w:cstheme="minorHAnsi"/>
          <w:sz w:val="20"/>
        </w:rPr>
        <w:t>DRM</w:t>
      </w:r>
      <w:r w:rsidRPr="005D5220">
        <w:rPr>
          <w:rFonts w:cstheme="minorHAnsi"/>
          <w:sz w:val="20"/>
        </w:rPr>
        <w:t xml:space="preserve"> and </w:t>
      </w:r>
      <w:r w:rsidR="00505397" w:rsidRPr="005D5220">
        <w:rPr>
          <w:rFonts w:cstheme="minorHAnsi"/>
          <w:sz w:val="20"/>
        </w:rPr>
        <w:t>CCA&amp;M</w:t>
      </w:r>
      <w:r w:rsidRPr="005D5220">
        <w:rPr>
          <w:rFonts w:cstheme="minorHAnsi"/>
          <w:sz w:val="20"/>
        </w:rPr>
        <w:t xml:space="preserve">, and </w:t>
      </w:r>
      <w:r w:rsidR="002514CE" w:rsidRPr="005D5220">
        <w:rPr>
          <w:rFonts w:cstheme="minorHAnsi"/>
          <w:sz w:val="20"/>
        </w:rPr>
        <w:t xml:space="preserve">be incorporated </w:t>
      </w:r>
      <w:r w:rsidRPr="005D5220">
        <w:rPr>
          <w:rFonts w:cstheme="minorHAnsi"/>
          <w:sz w:val="20"/>
        </w:rPr>
        <w:t>into development agenda at national, sector</w:t>
      </w:r>
      <w:r w:rsidR="00596726" w:rsidRPr="005D5220">
        <w:rPr>
          <w:rFonts w:cstheme="minorHAnsi"/>
          <w:sz w:val="20"/>
        </w:rPr>
        <w:t xml:space="preserve"> </w:t>
      </w:r>
      <w:r w:rsidRPr="005D5220">
        <w:rPr>
          <w:rFonts w:cstheme="minorHAnsi"/>
          <w:sz w:val="20"/>
        </w:rPr>
        <w:t xml:space="preserve">and </w:t>
      </w:r>
      <w:r w:rsidR="002514CE" w:rsidRPr="005D5220">
        <w:rPr>
          <w:rFonts w:cstheme="minorHAnsi"/>
          <w:sz w:val="20"/>
        </w:rPr>
        <w:t xml:space="preserve">community </w:t>
      </w:r>
      <w:r w:rsidRPr="005D5220">
        <w:rPr>
          <w:rFonts w:cstheme="minorHAnsi"/>
          <w:sz w:val="20"/>
        </w:rPr>
        <w:t>level</w:t>
      </w:r>
      <w:r w:rsidR="00596726" w:rsidRPr="005D5220">
        <w:rPr>
          <w:rFonts w:cstheme="minorHAnsi"/>
          <w:sz w:val="20"/>
        </w:rPr>
        <w:t>; and</w:t>
      </w:r>
    </w:p>
    <w:p w:rsidR="005D5220" w:rsidRDefault="005D5220" w:rsidP="005D5220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</w:rPr>
      </w:pPr>
    </w:p>
    <w:p w:rsidR="00116694" w:rsidRPr="005D5220" w:rsidRDefault="00A5362D" w:rsidP="005D522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ind w:left="630" w:hanging="630"/>
        <w:jc w:val="both"/>
        <w:rPr>
          <w:rFonts w:cstheme="minorHAnsi"/>
          <w:sz w:val="20"/>
        </w:rPr>
      </w:pPr>
      <w:r w:rsidRPr="005D5220">
        <w:rPr>
          <w:rFonts w:cstheme="minorHAnsi"/>
          <w:b/>
          <w:i/>
          <w:sz w:val="20"/>
        </w:rPr>
        <w:t>PMC/Donors Roundtable</w:t>
      </w:r>
      <w:r w:rsidRPr="005D5220">
        <w:rPr>
          <w:rFonts w:cstheme="minorHAnsi"/>
          <w:sz w:val="20"/>
        </w:rPr>
        <w:t xml:space="preserve"> - The PMC/Donors Roundtable will provide a forum to facilitate discussion between PMC members and development partners to </w:t>
      </w:r>
      <w:r w:rsidR="002514CE" w:rsidRPr="005D5220">
        <w:rPr>
          <w:rFonts w:cstheme="minorHAnsi"/>
          <w:sz w:val="20"/>
        </w:rPr>
        <w:t xml:space="preserve">address </w:t>
      </w:r>
      <w:r w:rsidRPr="005D5220">
        <w:rPr>
          <w:rFonts w:cstheme="minorHAnsi"/>
          <w:sz w:val="20"/>
        </w:rPr>
        <w:t xml:space="preserve">weather and climate services </w:t>
      </w:r>
      <w:r w:rsidR="002514CE" w:rsidRPr="005D5220">
        <w:rPr>
          <w:rFonts w:cstheme="minorHAnsi"/>
          <w:sz w:val="20"/>
        </w:rPr>
        <w:t>which may</w:t>
      </w:r>
      <w:r w:rsidR="00596726" w:rsidRPr="005D5220">
        <w:rPr>
          <w:rFonts w:cstheme="minorHAnsi"/>
          <w:sz w:val="20"/>
        </w:rPr>
        <w:t xml:space="preserve"> </w:t>
      </w:r>
      <w:r w:rsidRPr="005D5220">
        <w:rPr>
          <w:rFonts w:cstheme="minorHAnsi"/>
          <w:sz w:val="20"/>
        </w:rPr>
        <w:t xml:space="preserve">support </w:t>
      </w:r>
      <w:r w:rsidR="002514CE" w:rsidRPr="005D5220">
        <w:rPr>
          <w:rFonts w:cstheme="minorHAnsi"/>
          <w:sz w:val="20"/>
        </w:rPr>
        <w:t>the development of weather and climate forecasting products that support the</w:t>
      </w:r>
      <w:r w:rsidR="00596726" w:rsidRPr="005D5220">
        <w:rPr>
          <w:rFonts w:cstheme="minorHAnsi"/>
          <w:sz w:val="20"/>
        </w:rPr>
        <w:t xml:space="preserve"> </w:t>
      </w:r>
      <w:r w:rsidR="002E4F6B" w:rsidRPr="005D5220">
        <w:rPr>
          <w:rFonts w:cstheme="minorHAnsi"/>
          <w:sz w:val="20"/>
        </w:rPr>
        <w:t xml:space="preserve">national </w:t>
      </w:r>
      <w:r w:rsidRPr="005D5220">
        <w:rPr>
          <w:rFonts w:cstheme="minorHAnsi"/>
          <w:sz w:val="20"/>
        </w:rPr>
        <w:t>development agenda</w:t>
      </w:r>
      <w:r w:rsidR="002E4F6B" w:rsidRPr="005D5220">
        <w:rPr>
          <w:rFonts w:cstheme="minorHAnsi"/>
          <w:sz w:val="20"/>
        </w:rPr>
        <w:t>s</w:t>
      </w:r>
      <w:r w:rsidR="002514CE" w:rsidRPr="005D5220">
        <w:rPr>
          <w:rFonts w:cstheme="minorHAnsi"/>
          <w:sz w:val="20"/>
        </w:rPr>
        <w:t xml:space="preserve"> of PICTs</w:t>
      </w:r>
      <w:r w:rsidRPr="005D5220">
        <w:rPr>
          <w:rFonts w:cstheme="minorHAnsi"/>
          <w:sz w:val="20"/>
        </w:rPr>
        <w:t>.</w:t>
      </w:r>
      <w:r w:rsidR="000B20E3" w:rsidRPr="005D5220">
        <w:rPr>
          <w:rFonts w:cstheme="minorHAnsi"/>
          <w:sz w:val="20"/>
        </w:rPr>
        <w:t xml:space="preserve"> </w:t>
      </w:r>
      <w:r w:rsidR="00596726" w:rsidRPr="005D5220">
        <w:rPr>
          <w:rFonts w:cstheme="minorHAnsi"/>
          <w:sz w:val="20"/>
        </w:rPr>
        <w:t xml:space="preserve"> </w:t>
      </w:r>
      <w:r w:rsidR="000B20E3" w:rsidRPr="005D5220">
        <w:rPr>
          <w:rFonts w:cstheme="minorHAnsi"/>
          <w:sz w:val="20"/>
        </w:rPr>
        <w:t xml:space="preserve">Key national priorities </w:t>
      </w:r>
      <w:r w:rsidR="002514CE" w:rsidRPr="005D5220">
        <w:rPr>
          <w:rFonts w:cstheme="minorHAnsi"/>
          <w:sz w:val="20"/>
        </w:rPr>
        <w:t>could be</w:t>
      </w:r>
      <w:r w:rsidR="000B20E3" w:rsidRPr="005D5220">
        <w:rPr>
          <w:rFonts w:cstheme="minorHAnsi"/>
          <w:sz w:val="20"/>
        </w:rPr>
        <w:t xml:space="preserve"> enhance</w:t>
      </w:r>
      <w:r w:rsidR="002514CE" w:rsidRPr="005D5220">
        <w:rPr>
          <w:rFonts w:cstheme="minorHAnsi"/>
          <w:sz w:val="20"/>
        </w:rPr>
        <w:t>d by</w:t>
      </w:r>
      <w:r w:rsidR="000B20E3" w:rsidRPr="005D5220">
        <w:rPr>
          <w:rFonts w:cstheme="minorHAnsi"/>
          <w:sz w:val="20"/>
        </w:rPr>
        <w:t xml:space="preserve"> the NMSs contribution </w:t>
      </w:r>
      <w:r w:rsidR="002514CE" w:rsidRPr="005D5220">
        <w:rPr>
          <w:rFonts w:cstheme="minorHAnsi"/>
          <w:sz w:val="20"/>
        </w:rPr>
        <w:t xml:space="preserve">to </w:t>
      </w:r>
      <w:r w:rsidR="000B20E3" w:rsidRPr="005D5220">
        <w:rPr>
          <w:rFonts w:cstheme="minorHAnsi"/>
          <w:sz w:val="20"/>
        </w:rPr>
        <w:t xml:space="preserve">strengthening community resilience </w:t>
      </w:r>
      <w:r w:rsidR="002514CE" w:rsidRPr="005D5220">
        <w:rPr>
          <w:rFonts w:cstheme="minorHAnsi"/>
          <w:sz w:val="20"/>
        </w:rPr>
        <w:t>and assist in</w:t>
      </w:r>
      <w:r w:rsidR="000B20E3" w:rsidRPr="005D5220">
        <w:rPr>
          <w:rFonts w:cstheme="minorHAnsi"/>
          <w:sz w:val="20"/>
        </w:rPr>
        <w:t xml:space="preserve"> the integrated strategy </w:t>
      </w:r>
      <w:r w:rsidR="002514CE" w:rsidRPr="005D5220">
        <w:rPr>
          <w:rFonts w:cstheme="minorHAnsi"/>
          <w:sz w:val="20"/>
        </w:rPr>
        <w:t xml:space="preserve">that helps to align earth observing and forecasting to better community decision making for weather and climate hazards and </w:t>
      </w:r>
      <w:r w:rsidR="000B20E3" w:rsidRPr="005D5220">
        <w:rPr>
          <w:rFonts w:cstheme="minorHAnsi"/>
          <w:sz w:val="20"/>
        </w:rPr>
        <w:t xml:space="preserve">which </w:t>
      </w:r>
      <w:r w:rsidR="002514CE" w:rsidRPr="005D5220">
        <w:rPr>
          <w:rFonts w:cstheme="minorHAnsi"/>
          <w:sz w:val="20"/>
        </w:rPr>
        <w:lastRenderedPageBreak/>
        <w:t>addresses</w:t>
      </w:r>
      <w:r w:rsidR="000B20E3" w:rsidRPr="005D5220">
        <w:rPr>
          <w:rFonts w:cstheme="minorHAnsi"/>
          <w:sz w:val="20"/>
        </w:rPr>
        <w:t xml:space="preserve"> gaps in those respective countries </w:t>
      </w:r>
      <w:r w:rsidR="002514CE" w:rsidRPr="005D5220">
        <w:rPr>
          <w:rFonts w:cstheme="minorHAnsi"/>
          <w:sz w:val="20"/>
        </w:rPr>
        <w:t>who need to understand these risks</w:t>
      </w:r>
      <w:r w:rsidR="000B20E3" w:rsidRPr="005D5220">
        <w:rPr>
          <w:rFonts w:cstheme="minorHAnsi"/>
          <w:sz w:val="20"/>
        </w:rPr>
        <w:t xml:space="preserve">. </w:t>
      </w:r>
      <w:r w:rsidR="00596726" w:rsidRPr="005D5220">
        <w:rPr>
          <w:rFonts w:cstheme="minorHAnsi"/>
          <w:sz w:val="20"/>
        </w:rPr>
        <w:t xml:space="preserve"> </w:t>
      </w:r>
      <w:r w:rsidR="00EF3C93" w:rsidRPr="005D5220">
        <w:rPr>
          <w:rFonts w:cstheme="minorHAnsi"/>
          <w:sz w:val="20"/>
        </w:rPr>
        <w:t>The Roundt</w:t>
      </w:r>
      <w:r w:rsidR="002514CE" w:rsidRPr="005D5220">
        <w:rPr>
          <w:rFonts w:cstheme="minorHAnsi"/>
          <w:sz w:val="20"/>
        </w:rPr>
        <w:t>ab</w:t>
      </w:r>
      <w:r w:rsidR="00EF3C93" w:rsidRPr="005D5220">
        <w:rPr>
          <w:rFonts w:cstheme="minorHAnsi"/>
          <w:sz w:val="20"/>
        </w:rPr>
        <w:t>l</w:t>
      </w:r>
      <w:r w:rsidR="002514CE" w:rsidRPr="005D5220">
        <w:rPr>
          <w:rFonts w:cstheme="minorHAnsi"/>
          <w:sz w:val="20"/>
        </w:rPr>
        <w:t xml:space="preserve">e </w:t>
      </w:r>
      <w:r w:rsidR="00EF3C93" w:rsidRPr="005D5220">
        <w:rPr>
          <w:rFonts w:cstheme="minorHAnsi"/>
          <w:sz w:val="20"/>
        </w:rPr>
        <w:t xml:space="preserve">discussions </w:t>
      </w:r>
      <w:r w:rsidR="002514CE" w:rsidRPr="005D5220">
        <w:rPr>
          <w:rFonts w:cstheme="minorHAnsi"/>
          <w:sz w:val="20"/>
        </w:rPr>
        <w:t>will</w:t>
      </w:r>
      <w:r w:rsidRPr="005D5220">
        <w:rPr>
          <w:rFonts w:cstheme="minorHAnsi"/>
          <w:sz w:val="20"/>
        </w:rPr>
        <w:t xml:space="preserve"> provide development partners the opportunity to express their views as to how to implement the PIMS</w:t>
      </w:r>
      <w:r w:rsidR="002514CE" w:rsidRPr="005D5220">
        <w:rPr>
          <w:rFonts w:cstheme="minorHAnsi"/>
          <w:sz w:val="20"/>
        </w:rPr>
        <w:t xml:space="preserve"> and the value of this effort</w:t>
      </w:r>
      <w:r w:rsidRPr="005D5220">
        <w:rPr>
          <w:rFonts w:cstheme="minorHAnsi"/>
          <w:sz w:val="20"/>
        </w:rPr>
        <w:t>.</w:t>
      </w:r>
    </w:p>
    <w:p w:rsidR="001C7181" w:rsidRPr="00B87CEE" w:rsidRDefault="001C7181" w:rsidP="00116694">
      <w:pPr>
        <w:spacing w:after="0" w:line="240" w:lineRule="auto"/>
        <w:jc w:val="both"/>
        <w:rPr>
          <w:rFonts w:cstheme="minorHAnsi"/>
          <w:sz w:val="20"/>
        </w:rPr>
      </w:pPr>
    </w:p>
    <w:p w:rsidR="002514CE" w:rsidRDefault="00596726" w:rsidP="00596726">
      <w:pPr>
        <w:spacing w:after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3.2.  </w:t>
      </w:r>
      <w:r w:rsidR="005D5220">
        <w:rPr>
          <w:rFonts w:cstheme="minorHAnsi"/>
          <w:sz w:val="20"/>
        </w:rPr>
        <w:t xml:space="preserve">   </w:t>
      </w:r>
      <w:r w:rsidR="00A5362D" w:rsidRPr="00B87CEE">
        <w:rPr>
          <w:rFonts w:cstheme="minorHAnsi"/>
          <w:sz w:val="20"/>
        </w:rPr>
        <w:t xml:space="preserve">Each of these </w:t>
      </w:r>
      <w:r w:rsidR="000B20E3" w:rsidRPr="00B87CEE">
        <w:rPr>
          <w:rFonts w:cstheme="minorHAnsi"/>
          <w:sz w:val="20"/>
        </w:rPr>
        <w:t>sessions</w:t>
      </w:r>
      <w:r w:rsidR="005B0E42">
        <w:rPr>
          <w:rFonts w:cstheme="minorHAnsi"/>
          <w:sz w:val="20"/>
        </w:rPr>
        <w:t xml:space="preserve"> </w:t>
      </w:r>
      <w:r w:rsidR="00505397" w:rsidRPr="00B87CEE">
        <w:rPr>
          <w:rFonts w:cstheme="minorHAnsi"/>
          <w:sz w:val="20"/>
        </w:rPr>
        <w:t xml:space="preserve">will </w:t>
      </w:r>
      <w:r w:rsidR="002514CE" w:rsidRPr="00B87CEE">
        <w:rPr>
          <w:rFonts w:cstheme="minorHAnsi"/>
          <w:sz w:val="20"/>
        </w:rPr>
        <w:t>provide an opportunity for expert contributions and the</w:t>
      </w:r>
      <w:r w:rsidR="00EF3C93" w:rsidRPr="00B87CEE">
        <w:rPr>
          <w:rFonts w:cstheme="minorHAnsi"/>
          <w:sz w:val="20"/>
        </w:rPr>
        <w:t>ir</w:t>
      </w:r>
      <w:r w:rsidR="00A5362D" w:rsidRPr="00B87CEE">
        <w:rPr>
          <w:rFonts w:cstheme="minorHAnsi"/>
          <w:sz w:val="20"/>
        </w:rPr>
        <w:t xml:space="preserve"> views of the PMC</w:t>
      </w:r>
      <w:r w:rsidR="00505397" w:rsidRPr="00B87CEE">
        <w:rPr>
          <w:rFonts w:cstheme="minorHAnsi"/>
          <w:sz w:val="20"/>
        </w:rPr>
        <w:t>, the PMDP</w:t>
      </w:r>
      <w:r w:rsidR="00A5362D" w:rsidRPr="00B87CEE">
        <w:rPr>
          <w:rFonts w:cstheme="minorHAnsi"/>
          <w:sz w:val="20"/>
        </w:rPr>
        <w:t xml:space="preserve"> and SPREP in the areas of meteorological</w:t>
      </w:r>
      <w:r w:rsidR="005B0E42">
        <w:rPr>
          <w:rFonts w:cstheme="minorHAnsi"/>
          <w:sz w:val="20"/>
        </w:rPr>
        <w:t xml:space="preserve"> </w:t>
      </w:r>
      <w:r w:rsidR="00505397" w:rsidRPr="00B87CEE">
        <w:rPr>
          <w:rFonts w:cstheme="minorHAnsi"/>
          <w:sz w:val="20"/>
        </w:rPr>
        <w:t xml:space="preserve">information and </w:t>
      </w:r>
      <w:r w:rsidR="00A5362D" w:rsidRPr="00B87CEE">
        <w:rPr>
          <w:rFonts w:cstheme="minorHAnsi"/>
          <w:sz w:val="20"/>
        </w:rPr>
        <w:t>service</w:t>
      </w:r>
      <w:r w:rsidR="00505397" w:rsidRPr="00B87CEE">
        <w:rPr>
          <w:rFonts w:cstheme="minorHAnsi"/>
          <w:sz w:val="20"/>
        </w:rPr>
        <w:t xml:space="preserve"> provisions</w:t>
      </w:r>
      <w:r w:rsidR="00A5362D" w:rsidRPr="00B87CEE">
        <w:rPr>
          <w:rFonts w:cstheme="minorHAnsi"/>
          <w:sz w:val="20"/>
        </w:rPr>
        <w:t>.</w:t>
      </w:r>
    </w:p>
    <w:p w:rsidR="00596726" w:rsidRPr="00B87CEE" w:rsidRDefault="00596726" w:rsidP="00596726">
      <w:pPr>
        <w:spacing w:after="0"/>
        <w:jc w:val="both"/>
        <w:rPr>
          <w:rFonts w:cstheme="minorHAnsi"/>
          <w:sz w:val="20"/>
        </w:rPr>
      </w:pPr>
    </w:p>
    <w:p w:rsidR="0026217C" w:rsidRPr="00B87CEE" w:rsidRDefault="002514CE" w:rsidP="001C7181">
      <w:pPr>
        <w:jc w:val="both"/>
        <w:rPr>
          <w:rFonts w:cstheme="minorHAnsi"/>
          <w:sz w:val="20"/>
        </w:rPr>
      </w:pPr>
      <w:r w:rsidRPr="00B87CEE">
        <w:rPr>
          <w:rFonts w:cstheme="minorHAnsi"/>
          <w:sz w:val="20"/>
        </w:rPr>
        <w:t>3.3</w:t>
      </w:r>
      <w:r w:rsidR="00505397" w:rsidRPr="00B87CEE">
        <w:rPr>
          <w:rFonts w:cstheme="minorHAnsi"/>
          <w:sz w:val="20"/>
        </w:rPr>
        <w:t>.</w:t>
      </w:r>
      <w:r w:rsidR="00596726">
        <w:rPr>
          <w:rFonts w:cstheme="minorHAnsi"/>
          <w:sz w:val="20"/>
        </w:rPr>
        <w:t xml:space="preserve">  </w:t>
      </w:r>
      <w:r w:rsidR="005D5220">
        <w:rPr>
          <w:rFonts w:cstheme="minorHAnsi"/>
          <w:sz w:val="20"/>
        </w:rPr>
        <w:t xml:space="preserve">    </w:t>
      </w:r>
      <w:r w:rsidRPr="00B87CEE">
        <w:rPr>
          <w:rFonts w:cstheme="minorHAnsi"/>
          <w:sz w:val="20"/>
        </w:rPr>
        <w:t>SPREP invite</w:t>
      </w:r>
      <w:r w:rsidR="00505397" w:rsidRPr="00B87CEE">
        <w:rPr>
          <w:rFonts w:cstheme="minorHAnsi"/>
          <w:sz w:val="20"/>
        </w:rPr>
        <w:t>s</w:t>
      </w:r>
      <w:r w:rsidR="005B0E42">
        <w:rPr>
          <w:rFonts w:cstheme="minorHAnsi"/>
          <w:sz w:val="20"/>
        </w:rPr>
        <w:t xml:space="preserve"> broad participation for the</w:t>
      </w:r>
      <w:r w:rsidR="005D5220">
        <w:rPr>
          <w:rFonts w:cstheme="minorHAnsi"/>
          <w:sz w:val="20"/>
        </w:rPr>
        <w:t xml:space="preserve"> </w:t>
      </w:r>
      <w:r w:rsidRPr="00B87CEE">
        <w:rPr>
          <w:rFonts w:cstheme="minorHAnsi"/>
          <w:sz w:val="20"/>
        </w:rPr>
        <w:t>series of meetings.</w:t>
      </w:r>
    </w:p>
    <w:p w:rsidR="00A5362D" w:rsidRPr="00B87CEE" w:rsidRDefault="00A5362D" w:rsidP="00A5362D">
      <w:pPr>
        <w:pStyle w:val="Default"/>
        <w:rPr>
          <w:rFonts w:cstheme="minorHAnsi"/>
          <w:sz w:val="20"/>
          <w:szCs w:val="22"/>
        </w:rPr>
      </w:pPr>
    </w:p>
    <w:p w:rsidR="00437F66" w:rsidRPr="00B87CEE" w:rsidRDefault="00A5362D">
      <w:pPr>
        <w:rPr>
          <w:rFonts w:cstheme="minorHAnsi"/>
          <w:sz w:val="20"/>
        </w:rPr>
      </w:pPr>
      <w:r w:rsidRPr="00B87CEE">
        <w:rPr>
          <w:rFonts w:cstheme="minorHAnsi"/>
          <w:sz w:val="20"/>
        </w:rPr>
        <w:t>END</w:t>
      </w:r>
    </w:p>
    <w:sectPr w:rsidR="00437F66" w:rsidRPr="00B87CEE" w:rsidSect="0006504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80D" w:rsidRPr="008A6AF7" w:rsidRDefault="0097580D" w:rsidP="001A6B03">
      <w:pPr>
        <w:spacing w:after="0" w:line="240" w:lineRule="auto"/>
        <w:rPr>
          <w:rFonts w:ascii="Times New Roman" w:eastAsiaTheme="minorHAnsi" w:hAnsi="Times New Roman" w:cs="Angsana New"/>
        </w:rPr>
      </w:pPr>
      <w:r>
        <w:separator/>
      </w:r>
    </w:p>
  </w:endnote>
  <w:endnote w:type="continuationSeparator" w:id="0">
    <w:p w:rsidR="0097580D" w:rsidRPr="008A6AF7" w:rsidRDefault="0097580D" w:rsidP="001A6B03">
      <w:pPr>
        <w:spacing w:after="0" w:line="240" w:lineRule="auto"/>
        <w:rPr>
          <w:rFonts w:ascii="Times New Roman" w:eastAsiaTheme="minorHAnsi" w:hAnsi="Times New Roman" w:cs="Angsana New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958981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:rsidR="001A6B03" w:rsidRDefault="001A6B03">
            <w:pPr>
              <w:pStyle w:val="Footer"/>
              <w:jc w:val="right"/>
            </w:pPr>
            <w:r>
              <w:t xml:space="preserve">Page </w:t>
            </w:r>
            <w:r w:rsidR="0068511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68511E">
              <w:rPr>
                <w:b/>
                <w:sz w:val="24"/>
                <w:szCs w:val="24"/>
              </w:rPr>
              <w:fldChar w:fldCharType="separate"/>
            </w:r>
            <w:r w:rsidR="005D5220">
              <w:rPr>
                <w:b/>
                <w:noProof/>
              </w:rPr>
              <w:t>1</w:t>
            </w:r>
            <w:r w:rsidR="0068511E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68511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68511E">
              <w:rPr>
                <w:b/>
                <w:sz w:val="24"/>
                <w:szCs w:val="24"/>
              </w:rPr>
              <w:fldChar w:fldCharType="separate"/>
            </w:r>
            <w:r w:rsidR="005D5220">
              <w:rPr>
                <w:b/>
                <w:noProof/>
              </w:rPr>
              <w:t>6</w:t>
            </w:r>
            <w:r w:rsidR="0068511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A6B03" w:rsidRDefault="001A6B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80D" w:rsidRPr="008A6AF7" w:rsidRDefault="0097580D" w:rsidP="001A6B03">
      <w:pPr>
        <w:spacing w:after="0" w:line="240" w:lineRule="auto"/>
        <w:rPr>
          <w:rFonts w:ascii="Times New Roman" w:eastAsiaTheme="minorHAnsi" w:hAnsi="Times New Roman" w:cs="Angsana New"/>
        </w:rPr>
      </w:pPr>
      <w:r>
        <w:separator/>
      </w:r>
    </w:p>
  </w:footnote>
  <w:footnote w:type="continuationSeparator" w:id="0">
    <w:p w:rsidR="0097580D" w:rsidRPr="008A6AF7" w:rsidRDefault="0097580D" w:rsidP="001A6B03">
      <w:pPr>
        <w:spacing w:after="0" w:line="240" w:lineRule="auto"/>
        <w:rPr>
          <w:rFonts w:ascii="Times New Roman" w:eastAsiaTheme="minorHAnsi" w:hAnsi="Times New Roman" w:cs="Angsana New"/>
        </w:rPr>
      </w:pPr>
      <w:r>
        <w:continuationSeparator/>
      </w:r>
    </w:p>
  </w:footnote>
  <w:footnote w:id="1">
    <w:p w:rsidR="0008550F" w:rsidRDefault="0008550F">
      <w:pPr>
        <w:pStyle w:val="FootnoteText"/>
      </w:pPr>
      <w:r>
        <w:rPr>
          <w:rStyle w:val="FootnoteReference"/>
        </w:rPr>
        <w:footnoteRef/>
      </w:r>
      <w:r>
        <w:t xml:space="preserve"> PMC members – Directors/Heads of Meteorological Services of SPREP’s members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3624"/>
    <w:multiLevelType w:val="multilevel"/>
    <w:tmpl w:val="7300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35E29F3"/>
    <w:multiLevelType w:val="hybridMultilevel"/>
    <w:tmpl w:val="26806AA2"/>
    <w:lvl w:ilvl="0" w:tplc="DCA08B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515C9"/>
    <w:multiLevelType w:val="hybridMultilevel"/>
    <w:tmpl w:val="C04CA3C8"/>
    <w:lvl w:ilvl="0" w:tplc="F18E85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87C6C"/>
    <w:multiLevelType w:val="hybridMultilevel"/>
    <w:tmpl w:val="D7E64C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17B55"/>
    <w:multiLevelType w:val="hybridMultilevel"/>
    <w:tmpl w:val="0CD4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08095A"/>
    <w:multiLevelType w:val="hybridMultilevel"/>
    <w:tmpl w:val="54BE7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A402B"/>
    <w:multiLevelType w:val="hybridMultilevel"/>
    <w:tmpl w:val="53F42756"/>
    <w:lvl w:ilvl="0" w:tplc="7D34BF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751687"/>
    <w:multiLevelType w:val="hybridMultilevel"/>
    <w:tmpl w:val="40DEE6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0947FD"/>
    <w:multiLevelType w:val="hybridMultilevel"/>
    <w:tmpl w:val="1FAA0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22C1D"/>
    <w:multiLevelType w:val="hybridMultilevel"/>
    <w:tmpl w:val="A77CB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7C4408"/>
    <w:multiLevelType w:val="multilevel"/>
    <w:tmpl w:val="41B651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1">
    <w:nsid w:val="659B310E"/>
    <w:multiLevelType w:val="hybridMultilevel"/>
    <w:tmpl w:val="3D7C1E40"/>
    <w:lvl w:ilvl="0" w:tplc="6E8EA7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11F3C"/>
    <w:multiLevelType w:val="hybridMultilevel"/>
    <w:tmpl w:val="DF543FEC"/>
    <w:lvl w:ilvl="0" w:tplc="EB4683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915073"/>
    <w:multiLevelType w:val="hybridMultilevel"/>
    <w:tmpl w:val="862E2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10"/>
  </w:num>
  <w:num w:numId="8">
    <w:abstractNumId w:val="2"/>
  </w:num>
  <w:num w:numId="9">
    <w:abstractNumId w:val="3"/>
  </w:num>
  <w:num w:numId="10">
    <w:abstractNumId w:val="7"/>
  </w:num>
  <w:num w:numId="11">
    <w:abstractNumId w:val="8"/>
  </w:num>
  <w:num w:numId="12">
    <w:abstractNumId w:val="6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F66"/>
    <w:rsid w:val="00017AE1"/>
    <w:rsid w:val="000471A3"/>
    <w:rsid w:val="00051F7F"/>
    <w:rsid w:val="00054474"/>
    <w:rsid w:val="00065043"/>
    <w:rsid w:val="000721BA"/>
    <w:rsid w:val="0008550F"/>
    <w:rsid w:val="0009040A"/>
    <w:rsid w:val="00095642"/>
    <w:rsid w:val="000A0EED"/>
    <w:rsid w:val="000B20E3"/>
    <w:rsid w:val="000C249E"/>
    <w:rsid w:val="000E5CDC"/>
    <w:rsid w:val="00110453"/>
    <w:rsid w:val="00112BC8"/>
    <w:rsid w:val="001153D9"/>
    <w:rsid w:val="00116694"/>
    <w:rsid w:val="00135DA0"/>
    <w:rsid w:val="00135EFD"/>
    <w:rsid w:val="00162D4E"/>
    <w:rsid w:val="001658B1"/>
    <w:rsid w:val="00173617"/>
    <w:rsid w:val="0018255F"/>
    <w:rsid w:val="001A0601"/>
    <w:rsid w:val="001A1AD0"/>
    <w:rsid w:val="001A6B03"/>
    <w:rsid w:val="001B0F90"/>
    <w:rsid w:val="001C3C22"/>
    <w:rsid w:val="001C5C5B"/>
    <w:rsid w:val="001C7181"/>
    <w:rsid w:val="001D31A3"/>
    <w:rsid w:val="001E18D7"/>
    <w:rsid w:val="001E6278"/>
    <w:rsid w:val="001E72AD"/>
    <w:rsid w:val="00216BAB"/>
    <w:rsid w:val="0023467D"/>
    <w:rsid w:val="002379B0"/>
    <w:rsid w:val="00242F04"/>
    <w:rsid w:val="002507BD"/>
    <w:rsid w:val="002514CE"/>
    <w:rsid w:val="0025791F"/>
    <w:rsid w:val="0026217C"/>
    <w:rsid w:val="00276D3C"/>
    <w:rsid w:val="00296D25"/>
    <w:rsid w:val="002D48C8"/>
    <w:rsid w:val="002E4F6B"/>
    <w:rsid w:val="002F365B"/>
    <w:rsid w:val="002F74FA"/>
    <w:rsid w:val="00304A20"/>
    <w:rsid w:val="0031081E"/>
    <w:rsid w:val="0031288F"/>
    <w:rsid w:val="00312E20"/>
    <w:rsid w:val="00343A0B"/>
    <w:rsid w:val="00345F07"/>
    <w:rsid w:val="0035747A"/>
    <w:rsid w:val="00381E3D"/>
    <w:rsid w:val="003952CB"/>
    <w:rsid w:val="003C389C"/>
    <w:rsid w:val="003D1674"/>
    <w:rsid w:val="003F04EC"/>
    <w:rsid w:val="00403F4C"/>
    <w:rsid w:val="00437F66"/>
    <w:rsid w:val="004424F2"/>
    <w:rsid w:val="004A4655"/>
    <w:rsid w:val="004B33F5"/>
    <w:rsid w:val="004C7B7A"/>
    <w:rsid w:val="004D6D17"/>
    <w:rsid w:val="004F7013"/>
    <w:rsid w:val="00505397"/>
    <w:rsid w:val="00506CD3"/>
    <w:rsid w:val="005210C8"/>
    <w:rsid w:val="00525B18"/>
    <w:rsid w:val="00535E1D"/>
    <w:rsid w:val="0054783A"/>
    <w:rsid w:val="00586CFB"/>
    <w:rsid w:val="00593666"/>
    <w:rsid w:val="00596726"/>
    <w:rsid w:val="005B0E42"/>
    <w:rsid w:val="005B41A3"/>
    <w:rsid w:val="005C21A1"/>
    <w:rsid w:val="005C37B5"/>
    <w:rsid w:val="005C7D60"/>
    <w:rsid w:val="005D36B2"/>
    <w:rsid w:val="005D5220"/>
    <w:rsid w:val="005E7483"/>
    <w:rsid w:val="00601773"/>
    <w:rsid w:val="00604E19"/>
    <w:rsid w:val="006115AC"/>
    <w:rsid w:val="00623D82"/>
    <w:rsid w:val="0065380F"/>
    <w:rsid w:val="00656FD1"/>
    <w:rsid w:val="006644E8"/>
    <w:rsid w:val="00672ADB"/>
    <w:rsid w:val="00682039"/>
    <w:rsid w:val="0068511E"/>
    <w:rsid w:val="006A4958"/>
    <w:rsid w:val="006E15D0"/>
    <w:rsid w:val="006F71E8"/>
    <w:rsid w:val="0074608B"/>
    <w:rsid w:val="00772618"/>
    <w:rsid w:val="007A42D2"/>
    <w:rsid w:val="007C5DD8"/>
    <w:rsid w:val="007D53B5"/>
    <w:rsid w:val="0080018B"/>
    <w:rsid w:val="00815243"/>
    <w:rsid w:val="00816CF2"/>
    <w:rsid w:val="008531B2"/>
    <w:rsid w:val="0086194E"/>
    <w:rsid w:val="0088599E"/>
    <w:rsid w:val="008C263E"/>
    <w:rsid w:val="008D38E8"/>
    <w:rsid w:val="008D44E4"/>
    <w:rsid w:val="00916474"/>
    <w:rsid w:val="0092276B"/>
    <w:rsid w:val="00936850"/>
    <w:rsid w:val="00936CA0"/>
    <w:rsid w:val="00936F08"/>
    <w:rsid w:val="00953DD4"/>
    <w:rsid w:val="0097580D"/>
    <w:rsid w:val="00991149"/>
    <w:rsid w:val="009A095D"/>
    <w:rsid w:val="009A5322"/>
    <w:rsid w:val="009A7D6D"/>
    <w:rsid w:val="009B6B31"/>
    <w:rsid w:val="009C430A"/>
    <w:rsid w:val="00A07F6A"/>
    <w:rsid w:val="00A12756"/>
    <w:rsid w:val="00A35723"/>
    <w:rsid w:val="00A4299F"/>
    <w:rsid w:val="00A44CF9"/>
    <w:rsid w:val="00A5362D"/>
    <w:rsid w:val="00A725D6"/>
    <w:rsid w:val="00A730B9"/>
    <w:rsid w:val="00A95410"/>
    <w:rsid w:val="00AA4B48"/>
    <w:rsid w:val="00AB440F"/>
    <w:rsid w:val="00AB5342"/>
    <w:rsid w:val="00AC3715"/>
    <w:rsid w:val="00AD0C8D"/>
    <w:rsid w:val="00AD59C7"/>
    <w:rsid w:val="00AF2F54"/>
    <w:rsid w:val="00B05C9F"/>
    <w:rsid w:val="00B12D10"/>
    <w:rsid w:val="00B26E68"/>
    <w:rsid w:val="00B343E5"/>
    <w:rsid w:val="00B36F85"/>
    <w:rsid w:val="00B56BCB"/>
    <w:rsid w:val="00B679DB"/>
    <w:rsid w:val="00B87CEE"/>
    <w:rsid w:val="00BB5221"/>
    <w:rsid w:val="00BD3B0D"/>
    <w:rsid w:val="00C06D41"/>
    <w:rsid w:val="00C22DDB"/>
    <w:rsid w:val="00C23A59"/>
    <w:rsid w:val="00C56F69"/>
    <w:rsid w:val="00C65128"/>
    <w:rsid w:val="00C70B72"/>
    <w:rsid w:val="00C82B0C"/>
    <w:rsid w:val="00C83014"/>
    <w:rsid w:val="00C83277"/>
    <w:rsid w:val="00CC197A"/>
    <w:rsid w:val="00CE6D92"/>
    <w:rsid w:val="00CF66FC"/>
    <w:rsid w:val="00CF73C7"/>
    <w:rsid w:val="00D03045"/>
    <w:rsid w:val="00D070E4"/>
    <w:rsid w:val="00D10689"/>
    <w:rsid w:val="00D13C33"/>
    <w:rsid w:val="00D244D1"/>
    <w:rsid w:val="00D35737"/>
    <w:rsid w:val="00D3675B"/>
    <w:rsid w:val="00D47CFC"/>
    <w:rsid w:val="00D52365"/>
    <w:rsid w:val="00D92AF3"/>
    <w:rsid w:val="00DA140E"/>
    <w:rsid w:val="00DB3E4F"/>
    <w:rsid w:val="00DC035F"/>
    <w:rsid w:val="00DC282A"/>
    <w:rsid w:val="00DD27D8"/>
    <w:rsid w:val="00DD60A8"/>
    <w:rsid w:val="00DF7DDA"/>
    <w:rsid w:val="00E076D1"/>
    <w:rsid w:val="00E31018"/>
    <w:rsid w:val="00E355E0"/>
    <w:rsid w:val="00E3790E"/>
    <w:rsid w:val="00E70103"/>
    <w:rsid w:val="00E76D0E"/>
    <w:rsid w:val="00E8366B"/>
    <w:rsid w:val="00EA549D"/>
    <w:rsid w:val="00ED30DD"/>
    <w:rsid w:val="00EE01BD"/>
    <w:rsid w:val="00EF3C93"/>
    <w:rsid w:val="00EF68D5"/>
    <w:rsid w:val="00F05746"/>
    <w:rsid w:val="00F1104C"/>
    <w:rsid w:val="00F62842"/>
    <w:rsid w:val="00F65332"/>
    <w:rsid w:val="00FC0FB4"/>
    <w:rsid w:val="00FC1DCA"/>
    <w:rsid w:val="00FC63C6"/>
    <w:rsid w:val="00FE5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4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1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15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15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5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5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070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A6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6B03"/>
  </w:style>
  <w:style w:type="paragraph" w:styleId="Footer">
    <w:name w:val="footer"/>
    <w:basedOn w:val="Normal"/>
    <w:link w:val="FooterChar"/>
    <w:uiPriority w:val="99"/>
    <w:unhideWhenUsed/>
    <w:rsid w:val="001A6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03"/>
  </w:style>
  <w:style w:type="paragraph" w:styleId="FootnoteText">
    <w:name w:val="footnote text"/>
    <w:basedOn w:val="Normal"/>
    <w:link w:val="FootnoteTextChar"/>
    <w:uiPriority w:val="99"/>
    <w:semiHidden/>
    <w:unhideWhenUsed/>
    <w:rsid w:val="000855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55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55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4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1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15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15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5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5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070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A6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6B03"/>
  </w:style>
  <w:style w:type="paragraph" w:styleId="Footer">
    <w:name w:val="footer"/>
    <w:basedOn w:val="Normal"/>
    <w:link w:val="FooterChar"/>
    <w:uiPriority w:val="99"/>
    <w:unhideWhenUsed/>
    <w:rsid w:val="001A6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03"/>
  </w:style>
  <w:style w:type="paragraph" w:styleId="FootnoteText">
    <w:name w:val="footnote text"/>
    <w:basedOn w:val="Normal"/>
    <w:link w:val="FootnoteTextChar"/>
    <w:uiPriority w:val="99"/>
    <w:semiHidden/>
    <w:unhideWhenUsed/>
    <w:rsid w:val="000855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55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55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84B78-604D-4574-B32E-546F9464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2466</Words>
  <Characters>14060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Takai</dc:creator>
  <cp:lastModifiedBy>Henry Takai</cp:lastModifiedBy>
  <cp:revision>2</cp:revision>
  <cp:lastPrinted>2013-02-28T19:41:00Z</cp:lastPrinted>
  <dcterms:created xsi:type="dcterms:W3CDTF">2013-03-18T23:06:00Z</dcterms:created>
  <dcterms:modified xsi:type="dcterms:W3CDTF">2013-03-18T23:06:00Z</dcterms:modified>
</cp:coreProperties>
</file>