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A6B24" w:rsidRPr="005B1426" w:rsidRDefault="005B1426" w:rsidP="00EA6B24">
      <w:pPr>
        <w:pStyle w:val="NormalWeb"/>
      </w:pPr>
      <w:r w:rsidRPr="005B1426">
        <w:rPr>
          <w:b/>
        </w:rPr>
        <w:t xml:space="preserve">DRAFT </w:t>
      </w:r>
      <w:r w:rsidR="00A81D2A">
        <w:rPr>
          <w:b/>
        </w:rPr>
        <w:t>2</w:t>
      </w:r>
    </w:p>
    <w:p w:rsidR="00EA6B24" w:rsidRDefault="00EA6B24" w:rsidP="00EA6B24">
      <w:pPr>
        <w:pStyle w:val="NormalWeb"/>
        <w:rPr>
          <w:noProof/>
          <w:color w:val="0000FF"/>
        </w:rPr>
      </w:pPr>
      <w:r>
        <w:rPr>
          <w:noProof/>
          <w:color w:val="0000FF"/>
        </w:rPr>
        <w:drawing>
          <wp:inline distT="0" distB="0" distL="0" distR="0">
            <wp:extent cx="1190625" cy="603885"/>
            <wp:effectExtent l="19050" t="0" r="9525" b="0"/>
            <wp:docPr id="1" name="Picture 13" descr="http://upload.wikimedia.org/wikipedia/commons/thumb/8/87/Flag_of_American_Samoa.svg/125px-Flag_of_American_Samoa.svg.png">
              <a:hlinkClick xmlns:a="http://schemas.openxmlformats.org/drawingml/2006/main" r:id="rId8" tooltip="&quot;Flag of American Samo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upload.wikimedia.org/wikipedia/commons/thumb/8/87/Flag_of_American_Samoa.svg/125px-Flag_of_American_Samoa.svg.png">
                      <a:hlinkClick r:id="rId8" tooltip="&quot;Flag of American Samoa&quot;"/>
                    </pic:cNvPr>
                    <pic:cNvPicPr>
                      <a:picLocks noChangeAspect="1" noChangeArrowheads="1"/>
                    </pic:cNvPicPr>
                  </pic:nvPicPr>
                  <pic:blipFill>
                    <a:blip r:embed="rId9"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r>
        <w:rPr>
          <w:noProof/>
          <w:color w:val="0000FF"/>
        </w:rPr>
        <w:t xml:space="preserve">  </w:t>
      </w:r>
      <w:r>
        <w:rPr>
          <w:noProof/>
          <w:color w:val="0000FF"/>
        </w:rPr>
        <w:drawing>
          <wp:inline distT="0" distB="0" distL="0" distR="0">
            <wp:extent cx="1190625" cy="603885"/>
            <wp:effectExtent l="19050" t="0" r="9525" b="0"/>
            <wp:docPr id="16" name="Picture 16" descr="http://upload.wikimedia.org/wikipedia/commons/thumb/3/35/Flag_of_the_Cook_Islands.svg/125px-Flag_of_the_Cook_Islands.svg.png">
              <a:hlinkClick xmlns:a="http://schemas.openxmlformats.org/drawingml/2006/main" r:id="rId10" tooltip="&quot;Flag of the Cook Island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pload.wikimedia.org/wikipedia/commons/thumb/3/35/Flag_of_the_Cook_Islands.svg/125px-Flag_of_the_Cook_Islands.svg.png">
                      <a:hlinkClick r:id="rId10" tooltip="&quot;Flag of the Cook Islands&quot;"/>
                    </pic:cNvPr>
                    <pic:cNvPicPr>
                      <a:picLocks noChangeAspect="1" noChangeArrowheads="1"/>
                    </pic:cNvPicPr>
                  </pic:nvPicPr>
                  <pic:blipFill>
                    <a:blip r:embed="rId11"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r>
        <w:rPr>
          <w:noProof/>
          <w:color w:val="0000FF"/>
        </w:rPr>
        <w:t xml:space="preserve"> </w:t>
      </w:r>
      <w:r>
        <w:rPr>
          <w:noProof/>
          <w:color w:val="0000FF"/>
        </w:rPr>
        <w:drawing>
          <wp:inline distT="0" distB="0" distL="0" distR="0">
            <wp:extent cx="1185863" cy="600075"/>
            <wp:effectExtent l="19050" t="0" r="0" b="0"/>
            <wp:docPr id="22" name="Picture 22" descr="http://upload.wikimedia.org/wikipedia/commons/thumb/d/db/Flag_of_French_Polynesia.svg/125px-Flag_of_French_Polynesia.svg.png">
              <a:hlinkClick xmlns:a="http://schemas.openxmlformats.org/drawingml/2006/main" r:id="rId12" tooltip="&quot;Flag of French Polynes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upload.wikimedia.org/wikipedia/commons/thumb/d/db/Flag_of_French_Polynesia.svg/125px-Flag_of_French_Polynesia.svg.png">
                      <a:hlinkClick r:id="rId12" tooltip="&quot;Flag of French Polynesia&quot;"/>
                    </pic:cNvPr>
                    <pic:cNvPicPr>
                      <a:picLocks noChangeAspect="1" noChangeArrowheads="1"/>
                    </pic:cNvPicPr>
                  </pic:nvPicPr>
                  <pic:blipFill>
                    <a:blip r:embed="rId13" cstate="print"/>
                    <a:srcRect/>
                    <a:stretch>
                      <a:fillRect/>
                    </a:stretch>
                  </pic:blipFill>
                  <pic:spPr bwMode="auto">
                    <a:xfrm>
                      <a:off x="0" y="0"/>
                      <a:ext cx="1190626" cy="602485"/>
                    </a:xfrm>
                    <a:prstGeom prst="rect">
                      <a:avLst/>
                    </a:prstGeom>
                    <a:noFill/>
                    <a:ln w="9525">
                      <a:noFill/>
                      <a:miter lim="800000"/>
                      <a:headEnd/>
                      <a:tailEnd/>
                    </a:ln>
                  </pic:spPr>
                </pic:pic>
              </a:graphicData>
            </a:graphic>
          </wp:inline>
        </w:drawing>
      </w:r>
      <w:r>
        <w:rPr>
          <w:noProof/>
          <w:color w:val="0000FF"/>
        </w:rPr>
        <w:t xml:space="preserve"> </w:t>
      </w:r>
      <w:r>
        <w:rPr>
          <w:noProof/>
          <w:color w:val="0000FF"/>
        </w:rPr>
        <w:drawing>
          <wp:inline distT="0" distB="0" distL="0" distR="0">
            <wp:extent cx="1190625" cy="603885"/>
            <wp:effectExtent l="19050" t="0" r="9525" b="0"/>
            <wp:docPr id="19" name="Picture 19" descr="http://upload.wikimedia.org/wikipedia/commons/thumb/0/01/Flag_of_Niue.svg/125px-Flag_of_Niue.svg.png">
              <a:hlinkClick xmlns:a="http://schemas.openxmlformats.org/drawingml/2006/main" r:id="rId14" tooltip="&quot;Flag of Niu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upload.wikimedia.org/wikipedia/commons/thumb/0/01/Flag_of_Niue.svg/125px-Flag_of_Niue.svg.png">
                      <a:hlinkClick r:id="rId14" tooltip="&quot;Flag of Niue&quot;"/>
                    </pic:cNvPr>
                    <pic:cNvPicPr>
                      <a:picLocks noChangeAspect="1" noChangeArrowheads="1"/>
                    </pic:cNvPicPr>
                  </pic:nvPicPr>
                  <pic:blipFill>
                    <a:blip r:embed="rId15"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r>
        <w:rPr>
          <w:noProof/>
          <w:color w:val="0000FF"/>
        </w:rPr>
        <w:t xml:space="preserve"> </w:t>
      </w:r>
    </w:p>
    <w:p w:rsidR="00EA6B24" w:rsidRDefault="00EA6B24" w:rsidP="00EA6B24">
      <w:pPr>
        <w:pStyle w:val="NormalWeb"/>
      </w:pPr>
      <w:r>
        <w:rPr>
          <w:noProof/>
          <w:color w:val="0000FF"/>
        </w:rPr>
        <w:drawing>
          <wp:inline distT="0" distB="0" distL="0" distR="0">
            <wp:extent cx="1190625" cy="603885"/>
            <wp:effectExtent l="19050" t="0" r="9525" b="0"/>
            <wp:docPr id="2" name="Picture 1" descr="http://upload.wikimedia.org/wikipedia/commons/thumb/3/31/Flag_of_Samoa.svg/125px-Flag_of_Samoa.svg.png">
              <a:hlinkClick xmlns:a="http://schemas.openxmlformats.org/drawingml/2006/main" r:id="rId16" tooltip="&quot;Flag of Samo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3/31/Flag_of_Samoa.svg/125px-Flag_of_Samoa.svg.png">
                      <a:hlinkClick r:id="rId16" tooltip="&quot;Flag of Samoa&quot;"/>
                    </pic:cNvPr>
                    <pic:cNvPicPr>
                      <a:picLocks noChangeAspect="1" noChangeArrowheads="1"/>
                    </pic:cNvPicPr>
                  </pic:nvPicPr>
                  <pic:blipFill>
                    <a:blip r:embed="rId17"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r w:rsidRPr="00CC2642">
        <w:t xml:space="preserve"> </w:t>
      </w:r>
      <w:r>
        <w:t xml:space="preserve"> </w:t>
      </w:r>
      <w:r w:rsidRPr="00CC2642">
        <w:rPr>
          <w:noProof/>
        </w:rPr>
        <w:drawing>
          <wp:inline distT="0" distB="0" distL="0" distR="0">
            <wp:extent cx="1190625" cy="603885"/>
            <wp:effectExtent l="19050" t="0" r="9525" b="0"/>
            <wp:docPr id="3" name="Picture 25" descr="http://upload.wikimedia.org/wikipedia/commons/thumb/8/8e/Flag_of_Tokelau.svg/125px-Flag_of_Tokelau.svg.png">
              <a:hlinkClick xmlns:a="http://schemas.openxmlformats.org/drawingml/2006/main" r:id="rId18" tooltip="&quot;Flag of Tokela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upload.wikimedia.org/wikipedia/commons/thumb/8/8e/Flag_of_Tokelau.svg/125px-Flag_of_Tokelau.svg.png">
                      <a:hlinkClick r:id="rId18" tooltip="&quot;Flag of Tokelau&quot;"/>
                    </pic:cNvPr>
                    <pic:cNvPicPr>
                      <a:picLocks noChangeAspect="1" noChangeArrowheads="1"/>
                    </pic:cNvPicPr>
                  </pic:nvPicPr>
                  <pic:blipFill>
                    <a:blip r:embed="rId19"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r w:rsidRPr="00CC2642">
        <w:t xml:space="preserve"> </w:t>
      </w:r>
      <w:r>
        <w:rPr>
          <w:noProof/>
          <w:color w:val="0000FF"/>
        </w:rPr>
        <w:drawing>
          <wp:inline distT="0" distB="0" distL="0" distR="0">
            <wp:extent cx="1190625" cy="603885"/>
            <wp:effectExtent l="19050" t="0" r="9525" b="0"/>
            <wp:docPr id="4" name="Picture 4" descr="http://upload.wikimedia.org/wikipedia/commons/thumb/9/9a/Flag_of_Tonga.svg/125px-Flag_of_Tonga.svg.png">
              <a:hlinkClick xmlns:a="http://schemas.openxmlformats.org/drawingml/2006/main" r:id="rId20" tooltip="&quot;Flag of Tong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9/9a/Flag_of_Tonga.svg/125px-Flag_of_Tonga.svg.png">
                      <a:hlinkClick r:id="rId20" tooltip="&quot;Flag of Tonga&quot;"/>
                    </pic:cNvPr>
                    <pic:cNvPicPr>
                      <a:picLocks noChangeAspect="1" noChangeArrowheads="1"/>
                    </pic:cNvPicPr>
                  </pic:nvPicPr>
                  <pic:blipFill>
                    <a:blip r:embed="rId21"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r w:rsidRPr="00CC2642">
        <w:t xml:space="preserve"> </w:t>
      </w:r>
      <w:r>
        <w:t xml:space="preserve">  </w:t>
      </w:r>
      <w:r>
        <w:rPr>
          <w:noProof/>
          <w:color w:val="0000FF"/>
        </w:rPr>
        <w:drawing>
          <wp:inline distT="0" distB="0" distL="0" distR="0">
            <wp:extent cx="1190625" cy="603885"/>
            <wp:effectExtent l="19050" t="0" r="9525" b="0"/>
            <wp:docPr id="10" name="Picture 10" descr="http://upload.wikimedia.org/wikipedia/commons/thumb/3/38/Flag_of_Tuvalu.svg/125px-Flag_of_Tuvalu.svg.png">
              <a:hlinkClick xmlns:a="http://schemas.openxmlformats.org/drawingml/2006/main" r:id="rId22" tooltip="&quot;Flag of Tuval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thumb/3/38/Flag_of_Tuvalu.svg/125px-Flag_of_Tuvalu.svg.png">
                      <a:hlinkClick r:id="rId22" tooltip="&quot;Flag of Tuvalu&quot;"/>
                    </pic:cNvPr>
                    <pic:cNvPicPr>
                      <a:picLocks noChangeAspect="1" noChangeArrowheads="1"/>
                    </pic:cNvPicPr>
                  </pic:nvPicPr>
                  <pic:blipFill>
                    <a:blip r:embed="rId23" cstate="print"/>
                    <a:srcRect/>
                    <a:stretch>
                      <a:fillRect/>
                    </a:stretch>
                  </pic:blipFill>
                  <pic:spPr bwMode="auto">
                    <a:xfrm>
                      <a:off x="0" y="0"/>
                      <a:ext cx="1190625" cy="603885"/>
                    </a:xfrm>
                    <a:prstGeom prst="rect">
                      <a:avLst/>
                    </a:prstGeom>
                    <a:noFill/>
                    <a:ln w="9525">
                      <a:noFill/>
                      <a:miter lim="800000"/>
                      <a:headEnd/>
                      <a:tailEnd/>
                    </a:ln>
                  </pic:spPr>
                </pic:pic>
              </a:graphicData>
            </a:graphic>
          </wp:inline>
        </w:drawing>
      </w:r>
    </w:p>
    <w:p w:rsidR="00EA6B24" w:rsidRPr="00EA6B24" w:rsidRDefault="00EA6B24" w:rsidP="00EA6B24">
      <w:pPr>
        <w:pStyle w:val="NormalWeb"/>
        <w:rPr>
          <w:i/>
        </w:rPr>
      </w:pPr>
      <w:r>
        <w:rPr>
          <w:i/>
        </w:rPr>
        <w:t>American Samoa, Cook Islands</w:t>
      </w:r>
      <w:r w:rsidR="00C74856">
        <w:rPr>
          <w:i/>
        </w:rPr>
        <w:t>,</w:t>
      </w:r>
      <w:r>
        <w:rPr>
          <w:i/>
        </w:rPr>
        <w:t xml:space="preserve"> </w:t>
      </w:r>
      <w:r w:rsidR="00311A08">
        <w:rPr>
          <w:i/>
        </w:rPr>
        <w:t>Ma’ohi Nui-</w:t>
      </w:r>
      <w:r>
        <w:rPr>
          <w:i/>
        </w:rPr>
        <w:t>French Polynesia (Tahiti Nui), Niue, Samoa, Tokelau, Tonga, Tuvalu</w:t>
      </w:r>
    </w:p>
    <w:p w:rsidR="00EF5917" w:rsidRDefault="00EF5917" w:rsidP="00EF5917">
      <w:pPr>
        <w:rPr>
          <w:rFonts w:ascii="Times New Roman" w:hAnsi="Times New Roman" w:cs="Times New Roman"/>
          <w:b/>
          <w:sz w:val="24"/>
          <w:szCs w:val="24"/>
        </w:rPr>
      </w:pPr>
      <w:r>
        <w:rPr>
          <w:rFonts w:ascii="Times New Roman" w:hAnsi="Times New Roman" w:cs="Times New Roman"/>
          <w:b/>
          <w:sz w:val="24"/>
          <w:szCs w:val="24"/>
        </w:rPr>
        <w:t>Polynesian Leaders Group Statement on Climate Change and Coral Reefs</w:t>
      </w:r>
    </w:p>
    <w:p w:rsidR="00EF5917" w:rsidRDefault="00EF5917" w:rsidP="00EF5917">
      <w:pPr>
        <w:pStyle w:val="NormalWeb"/>
      </w:pPr>
      <w:r>
        <w:rPr>
          <w:b/>
        </w:rPr>
        <w:t>August 2012</w:t>
      </w:r>
    </w:p>
    <w:p w:rsidR="00EA6B24" w:rsidRDefault="00EA6B24" w:rsidP="00EA6B24">
      <w:pPr>
        <w:pStyle w:val="NormalWeb"/>
      </w:pPr>
      <w:r>
        <w:t xml:space="preserve">The </w:t>
      </w:r>
      <w:r w:rsidR="00EF5917">
        <w:rPr>
          <w:b/>
          <w:bCs/>
        </w:rPr>
        <w:t>Polynesian Leaders Grou</w:t>
      </w:r>
      <w:r w:rsidR="00311A08">
        <w:rPr>
          <w:b/>
          <w:bCs/>
        </w:rPr>
        <w:t>p</w:t>
      </w:r>
      <w:r w:rsidR="00EF5917">
        <w:t>,</w:t>
      </w:r>
      <w:r>
        <w:t xml:space="preserve"> an international </w:t>
      </w:r>
      <w:r w:rsidR="00902492">
        <w:t>inter-</w:t>
      </w:r>
      <w:r>
        <w:t>governme</w:t>
      </w:r>
      <w:r w:rsidR="00917376">
        <w:t>ntal cooperation group of eight independent, self-governing countries and</w:t>
      </w:r>
      <w:r>
        <w:t xml:space="preserve"> territories in </w:t>
      </w:r>
      <w:r w:rsidR="00EF5917">
        <w:t>Polynesia</w:t>
      </w:r>
      <w:r w:rsidR="00311A08">
        <w:rPr>
          <w:rStyle w:val="FootnoteReference"/>
        </w:rPr>
        <w:footnoteReference w:id="2"/>
      </w:r>
      <w:r w:rsidR="00EF5917">
        <w:t xml:space="preserve">, hereby agree to </w:t>
      </w:r>
      <w:r w:rsidR="00E13CD9">
        <w:t xml:space="preserve">issue </w:t>
      </w:r>
      <w:r w:rsidR="00EF5917">
        <w:t>this statement on climate change and coral r</w:t>
      </w:r>
      <w:r w:rsidR="00917376">
        <w:t xml:space="preserve">eefs.  </w:t>
      </w:r>
    </w:p>
    <w:p w:rsidR="00EF5917" w:rsidRDefault="00EF5917" w:rsidP="00EF5917">
      <w:pPr>
        <w:pStyle w:val="NormalWeb"/>
        <w:shd w:val="clear" w:color="auto" w:fill="FFFFFF"/>
        <w:spacing w:line="276" w:lineRule="auto"/>
        <w:ind w:firstLine="432"/>
      </w:pPr>
      <w:r w:rsidRPr="008D0B57">
        <w:t>The single most important strategy for the future of coral reefs is to reduce the amount of climate change that occurs. Preventing massive damage to ecosystems on a global scale cannot be done without re</w:t>
      </w:r>
      <w:r>
        <w:t xml:space="preserve">ducing greenhouse gas emissions </w:t>
      </w:r>
      <w:r w:rsidRPr="008D0B57">
        <w:t>and taking steps to slow down global climate change.</w:t>
      </w:r>
    </w:p>
    <w:p w:rsidR="00EF5917" w:rsidRPr="00047ECC" w:rsidRDefault="00EF5917" w:rsidP="00EF5917">
      <w:pPr>
        <w:rPr>
          <w:rFonts w:ascii="Times New Roman" w:hAnsi="Times New Roman" w:cs="Times New Roman"/>
          <w:sz w:val="24"/>
          <w:szCs w:val="24"/>
        </w:rPr>
      </w:pPr>
      <w:r w:rsidRPr="00047ECC">
        <w:rPr>
          <w:rFonts w:ascii="Times New Roman" w:hAnsi="Times New Roman" w:cs="Times New Roman"/>
          <w:sz w:val="24"/>
          <w:szCs w:val="24"/>
        </w:rPr>
        <w:t xml:space="preserve">In February 2012, a group of coral reef scientists met with </w:t>
      </w:r>
      <w:r w:rsidR="00B80C2E">
        <w:rPr>
          <w:rFonts w:ascii="Times New Roman" w:hAnsi="Times New Roman" w:cs="Times New Roman"/>
          <w:sz w:val="24"/>
          <w:szCs w:val="24"/>
        </w:rPr>
        <w:t>Pacific Island Governors</w:t>
      </w:r>
      <w:r>
        <w:rPr>
          <w:rFonts w:ascii="Times New Roman" w:hAnsi="Times New Roman" w:cs="Times New Roman"/>
          <w:sz w:val="24"/>
          <w:szCs w:val="24"/>
        </w:rPr>
        <w:t xml:space="preserve"> to provide a draft</w:t>
      </w:r>
      <w:r w:rsidRPr="00047ECC">
        <w:rPr>
          <w:rFonts w:ascii="Times New Roman" w:hAnsi="Times New Roman" w:cs="Times New Roman"/>
          <w:sz w:val="24"/>
          <w:szCs w:val="24"/>
        </w:rPr>
        <w:t xml:space="preserve"> consensus statement regarding the implications of climate change on coral reefs. The group provided available knowledge and </w:t>
      </w:r>
      <w:r>
        <w:rPr>
          <w:rFonts w:ascii="Times New Roman" w:hAnsi="Times New Roman" w:cs="Times New Roman"/>
          <w:sz w:val="24"/>
          <w:szCs w:val="24"/>
        </w:rPr>
        <w:t xml:space="preserve">identified </w:t>
      </w:r>
      <w:r w:rsidRPr="00047ECC">
        <w:rPr>
          <w:rFonts w:ascii="Times New Roman" w:hAnsi="Times New Roman" w:cs="Times New Roman"/>
          <w:sz w:val="24"/>
          <w:szCs w:val="24"/>
        </w:rPr>
        <w:t>gaps on climate change effects on coral reefs</w:t>
      </w:r>
      <w:r>
        <w:rPr>
          <w:rFonts w:ascii="Times New Roman" w:hAnsi="Times New Roman" w:cs="Times New Roman"/>
          <w:sz w:val="24"/>
          <w:szCs w:val="24"/>
        </w:rPr>
        <w:t>.  The scientists</w:t>
      </w:r>
      <w:r w:rsidRPr="00047ECC">
        <w:rPr>
          <w:rFonts w:ascii="Times New Roman" w:hAnsi="Times New Roman" w:cs="Times New Roman"/>
          <w:sz w:val="24"/>
          <w:szCs w:val="24"/>
        </w:rPr>
        <w:t xml:space="preserve"> reached out to the Governors and</w:t>
      </w:r>
      <w:r>
        <w:rPr>
          <w:rFonts w:ascii="Times New Roman" w:hAnsi="Times New Roman" w:cs="Times New Roman"/>
          <w:sz w:val="24"/>
          <w:szCs w:val="24"/>
        </w:rPr>
        <w:t xml:space="preserve"> other</w:t>
      </w:r>
      <w:r w:rsidRPr="00047ECC">
        <w:rPr>
          <w:rFonts w:ascii="Times New Roman" w:hAnsi="Times New Roman" w:cs="Times New Roman"/>
          <w:sz w:val="24"/>
          <w:szCs w:val="24"/>
        </w:rPr>
        <w:t xml:space="preserve"> leaders of the Pacific Islands with an offer to work together to find viable solutions.</w:t>
      </w:r>
      <w:r>
        <w:rPr>
          <w:rFonts w:ascii="Times New Roman" w:hAnsi="Times New Roman" w:cs="Times New Roman"/>
          <w:sz w:val="24"/>
          <w:szCs w:val="24"/>
        </w:rPr>
        <w:t xml:space="preserve"> </w:t>
      </w:r>
    </w:p>
    <w:p w:rsidR="00EF5917" w:rsidRDefault="00EF5917" w:rsidP="00C74856">
      <w:pPr>
        <w:rPr>
          <w:rFonts w:ascii="Times New Roman" w:hAnsi="Times New Roman" w:cs="Times New Roman"/>
          <w:sz w:val="24"/>
          <w:szCs w:val="24"/>
        </w:rPr>
      </w:pPr>
      <w:r w:rsidRPr="00047ECC">
        <w:rPr>
          <w:rFonts w:ascii="Times New Roman" w:hAnsi="Times New Roman" w:cs="Times New Roman"/>
          <w:sz w:val="24"/>
          <w:szCs w:val="24"/>
        </w:rPr>
        <w:t>This</w:t>
      </w:r>
      <w:r>
        <w:rPr>
          <w:rFonts w:ascii="Times New Roman" w:hAnsi="Times New Roman" w:cs="Times New Roman"/>
          <w:sz w:val="24"/>
          <w:szCs w:val="24"/>
        </w:rPr>
        <w:t xml:space="preserve"> statement</w:t>
      </w:r>
      <w:r w:rsidRPr="00047ECC">
        <w:rPr>
          <w:rFonts w:ascii="Times New Roman" w:hAnsi="Times New Roman" w:cs="Times New Roman"/>
          <w:sz w:val="24"/>
          <w:szCs w:val="24"/>
        </w:rPr>
        <w:t xml:space="preserve"> recognizes local jurisdictional efforts and actions, and puts forward a call for action to </w:t>
      </w:r>
      <w:r>
        <w:rPr>
          <w:rFonts w:ascii="Times New Roman" w:hAnsi="Times New Roman" w:cs="Times New Roman"/>
          <w:sz w:val="24"/>
          <w:szCs w:val="24"/>
        </w:rPr>
        <w:t xml:space="preserve">large </w:t>
      </w:r>
      <w:r w:rsidR="00902492">
        <w:rPr>
          <w:rFonts w:ascii="Times New Roman" w:hAnsi="Times New Roman" w:cs="Times New Roman"/>
          <w:sz w:val="24"/>
          <w:szCs w:val="24"/>
        </w:rPr>
        <w:t xml:space="preserve">greenhouse gas </w:t>
      </w:r>
      <w:r>
        <w:rPr>
          <w:rFonts w:ascii="Times New Roman" w:hAnsi="Times New Roman" w:cs="Times New Roman"/>
          <w:sz w:val="24"/>
          <w:szCs w:val="24"/>
        </w:rPr>
        <w:t xml:space="preserve">emission producing </w:t>
      </w:r>
      <w:r w:rsidRPr="00047ECC">
        <w:rPr>
          <w:rFonts w:ascii="Times New Roman" w:hAnsi="Times New Roman" w:cs="Times New Roman"/>
          <w:sz w:val="24"/>
          <w:szCs w:val="24"/>
        </w:rPr>
        <w:t>nations to curb contr</w:t>
      </w:r>
      <w:r>
        <w:rPr>
          <w:rFonts w:ascii="Times New Roman" w:hAnsi="Times New Roman" w:cs="Times New Roman"/>
          <w:sz w:val="24"/>
          <w:szCs w:val="24"/>
        </w:rPr>
        <w:t>ibutions to climate change that</w:t>
      </w:r>
      <w:r w:rsidRPr="00047ECC">
        <w:rPr>
          <w:rFonts w:ascii="Times New Roman" w:hAnsi="Times New Roman" w:cs="Times New Roman"/>
          <w:sz w:val="24"/>
          <w:szCs w:val="24"/>
        </w:rPr>
        <w:t xml:space="preserve"> impact our island communities. As first-hand witnesses to the effects of climate change, island </w:t>
      </w:r>
      <w:r>
        <w:rPr>
          <w:rFonts w:ascii="Times New Roman" w:hAnsi="Times New Roman" w:cs="Times New Roman"/>
          <w:sz w:val="24"/>
          <w:szCs w:val="24"/>
        </w:rPr>
        <w:t xml:space="preserve">leaders </w:t>
      </w:r>
      <w:r w:rsidR="00902492">
        <w:rPr>
          <w:rFonts w:ascii="Times New Roman" w:hAnsi="Times New Roman" w:cs="Times New Roman"/>
          <w:sz w:val="24"/>
          <w:szCs w:val="24"/>
        </w:rPr>
        <w:t xml:space="preserve">firmly </w:t>
      </w:r>
      <w:r w:rsidRPr="00047ECC">
        <w:rPr>
          <w:rFonts w:ascii="Times New Roman" w:hAnsi="Times New Roman" w:cs="Times New Roman"/>
          <w:sz w:val="24"/>
          <w:szCs w:val="24"/>
        </w:rPr>
        <w:t xml:space="preserve">agree that climate change is underway and has a significant impact on the world’s coral reef systems.      </w:t>
      </w:r>
    </w:p>
    <w:p w:rsidR="00C74856" w:rsidRPr="00EF5917" w:rsidRDefault="00C74856" w:rsidP="00C74856">
      <w:pPr>
        <w:rPr>
          <w:rFonts w:ascii="Times New Roman" w:hAnsi="Times New Roman" w:cs="Times New Roman"/>
          <w:sz w:val="24"/>
          <w:szCs w:val="24"/>
        </w:rPr>
      </w:pPr>
      <w:r w:rsidRPr="002F7023">
        <w:rPr>
          <w:rFonts w:ascii="Times New Roman" w:hAnsi="Times New Roman" w:cs="Times New Roman"/>
          <w:b/>
          <w:i/>
          <w:sz w:val="24"/>
          <w:szCs w:val="24"/>
        </w:rPr>
        <w:t>Scientific Background</w:t>
      </w:r>
    </w:p>
    <w:p w:rsidR="00C74856" w:rsidRPr="00047ECC" w:rsidRDefault="00C74856" w:rsidP="00C74856">
      <w:pPr>
        <w:rPr>
          <w:rFonts w:ascii="Times New Roman" w:hAnsi="Times New Roman" w:cs="Times New Roman"/>
          <w:sz w:val="24"/>
          <w:szCs w:val="24"/>
        </w:rPr>
      </w:pPr>
      <w:r w:rsidRPr="00047ECC">
        <w:rPr>
          <w:rFonts w:ascii="Times New Roman" w:hAnsi="Times New Roman" w:cs="Times New Roman"/>
          <w:sz w:val="24"/>
          <w:szCs w:val="24"/>
        </w:rPr>
        <w:t xml:space="preserve">The implications of climate change have recently moved to the forefront of coral reef management priorities as </w:t>
      </w:r>
      <w:r>
        <w:rPr>
          <w:rFonts w:ascii="Times New Roman" w:hAnsi="Times New Roman" w:cs="Times New Roman"/>
          <w:sz w:val="24"/>
          <w:szCs w:val="24"/>
        </w:rPr>
        <w:t xml:space="preserve">one of </w:t>
      </w:r>
      <w:r w:rsidRPr="00047ECC">
        <w:rPr>
          <w:rFonts w:ascii="Times New Roman" w:hAnsi="Times New Roman" w:cs="Times New Roman"/>
          <w:sz w:val="24"/>
          <w:szCs w:val="24"/>
        </w:rPr>
        <w:t>the primary threat</w:t>
      </w:r>
      <w:r>
        <w:rPr>
          <w:rFonts w:ascii="Times New Roman" w:hAnsi="Times New Roman" w:cs="Times New Roman"/>
          <w:sz w:val="24"/>
          <w:szCs w:val="24"/>
        </w:rPr>
        <w:t>s</w:t>
      </w:r>
      <w:r w:rsidRPr="00047ECC">
        <w:rPr>
          <w:rFonts w:ascii="Times New Roman" w:hAnsi="Times New Roman" w:cs="Times New Roman"/>
          <w:sz w:val="24"/>
          <w:szCs w:val="24"/>
        </w:rPr>
        <w:t xml:space="preserve"> to the future of the world’s coral reef ecosystems.  </w:t>
      </w:r>
    </w:p>
    <w:p w:rsidR="00C74856" w:rsidRDefault="00C74856" w:rsidP="00C74856">
      <w:pPr>
        <w:pStyle w:val="ListParagraph"/>
        <w:numPr>
          <w:ilvl w:val="0"/>
          <w:numId w:val="2"/>
        </w:numPr>
        <w:rPr>
          <w:rFonts w:ascii="Times New Roman" w:hAnsi="Times New Roman" w:cs="Times New Roman"/>
          <w:sz w:val="24"/>
          <w:szCs w:val="24"/>
        </w:rPr>
      </w:pPr>
      <w:r w:rsidRPr="00047ECC">
        <w:rPr>
          <w:rFonts w:ascii="Times New Roman" w:hAnsi="Times New Roman" w:cs="Times New Roman"/>
          <w:sz w:val="24"/>
          <w:szCs w:val="24"/>
        </w:rPr>
        <w:t xml:space="preserve">The average global temperature has increased 1.3 degrees </w:t>
      </w:r>
      <w:commentRangeStart w:id="0"/>
      <w:r w:rsidRPr="00047ECC">
        <w:rPr>
          <w:rFonts w:ascii="Times New Roman" w:hAnsi="Times New Roman" w:cs="Times New Roman"/>
          <w:sz w:val="24"/>
          <w:szCs w:val="24"/>
        </w:rPr>
        <w:t xml:space="preserve">Fahrenheit </w:t>
      </w:r>
      <w:commentRangeEnd w:id="0"/>
      <w:r w:rsidR="00902492">
        <w:rPr>
          <w:rStyle w:val="CommentReference"/>
          <w:rFonts w:asciiTheme="minorHAnsi" w:eastAsiaTheme="minorHAnsi" w:hAnsiTheme="minorHAnsi" w:cstheme="minorBidi"/>
          <w:color w:val="auto"/>
        </w:rPr>
        <w:commentReference w:id="0"/>
      </w:r>
      <w:r w:rsidRPr="00047ECC">
        <w:rPr>
          <w:rFonts w:ascii="Times New Roman" w:hAnsi="Times New Roman" w:cs="Times New Roman"/>
          <w:sz w:val="24"/>
          <w:szCs w:val="24"/>
        </w:rPr>
        <w:t xml:space="preserve">over the past 100 years and is expected to continue to increase two to 11.5 degrees more over the next century. </w:t>
      </w:r>
    </w:p>
    <w:p w:rsidR="0073794C" w:rsidRPr="00047ECC" w:rsidRDefault="0073794C" w:rsidP="00C7485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Approximately 25-30% of the world’s coral reefs are already severely degraded by local impacts from land and by over-harvesting.</w:t>
      </w:r>
    </w:p>
    <w:p w:rsidR="00C74856" w:rsidRPr="00047ECC" w:rsidRDefault="00C74856" w:rsidP="00C74856">
      <w:pPr>
        <w:pStyle w:val="ListParagraph"/>
        <w:numPr>
          <w:ilvl w:val="0"/>
          <w:numId w:val="2"/>
        </w:numPr>
        <w:rPr>
          <w:rFonts w:ascii="Times New Roman" w:hAnsi="Times New Roman" w:cs="Times New Roman"/>
          <w:sz w:val="24"/>
          <w:szCs w:val="24"/>
        </w:rPr>
      </w:pPr>
      <w:r w:rsidRPr="00047ECC">
        <w:rPr>
          <w:rFonts w:ascii="Times New Roman" w:hAnsi="Times New Roman" w:cs="Times New Roman"/>
          <w:sz w:val="24"/>
          <w:szCs w:val="24"/>
        </w:rPr>
        <w:t xml:space="preserve">There is a clear and measurable connection between increased sea surface temperatures and increased coral bleaching. </w:t>
      </w:r>
      <w:r w:rsidR="0073794C">
        <w:rPr>
          <w:rFonts w:ascii="Times New Roman" w:hAnsi="Times New Roman" w:cs="Times New Roman"/>
          <w:sz w:val="24"/>
          <w:szCs w:val="24"/>
        </w:rPr>
        <w:t xml:space="preserve">The surface of the world’s oceans has warmed by 0.7 degrees C, resulting in unprecedented coral bleaching and mortality events. </w:t>
      </w:r>
      <w:r w:rsidRPr="00047ECC">
        <w:rPr>
          <w:rFonts w:ascii="Times New Roman" w:hAnsi="Times New Roman" w:cs="Times New Roman"/>
          <w:sz w:val="24"/>
          <w:szCs w:val="24"/>
        </w:rPr>
        <w:t xml:space="preserve">There is an additional risk of coral disease due to warmer waters. </w:t>
      </w:r>
    </w:p>
    <w:p w:rsidR="00C74856" w:rsidRDefault="0073794C" w:rsidP="00C7485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Sea-</w:t>
      </w:r>
      <w:r w:rsidR="00C74856" w:rsidRPr="00047ECC">
        <w:rPr>
          <w:rFonts w:ascii="Times New Roman" w:hAnsi="Times New Roman" w:cs="Times New Roman"/>
          <w:sz w:val="24"/>
          <w:szCs w:val="24"/>
        </w:rPr>
        <w:t xml:space="preserve">level </w:t>
      </w:r>
      <w:r>
        <w:rPr>
          <w:rFonts w:ascii="Times New Roman" w:hAnsi="Times New Roman" w:cs="Times New Roman"/>
          <w:sz w:val="24"/>
          <w:szCs w:val="24"/>
        </w:rPr>
        <w:t xml:space="preserve">has </w:t>
      </w:r>
      <w:r w:rsidR="00C74856" w:rsidRPr="00047ECC">
        <w:rPr>
          <w:rFonts w:ascii="Times New Roman" w:hAnsi="Times New Roman" w:cs="Times New Roman"/>
          <w:sz w:val="24"/>
          <w:szCs w:val="24"/>
        </w:rPr>
        <w:t>ri</w:t>
      </w:r>
      <w:r>
        <w:rPr>
          <w:rFonts w:ascii="Times New Roman" w:hAnsi="Times New Roman" w:cs="Times New Roman"/>
          <w:sz w:val="24"/>
          <w:szCs w:val="24"/>
        </w:rPr>
        <w:t>sen on average by 18cm,</w:t>
      </w:r>
      <w:r w:rsidR="00C74856" w:rsidRPr="00047ECC">
        <w:rPr>
          <w:rFonts w:ascii="Times New Roman" w:hAnsi="Times New Roman" w:cs="Times New Roman"/>
          <w:sz w:val="24"/>
          <w:szCs w:val="24"/>
        </w:rPr>
        <w:t xml:space="preserve"> </w:t>
      </w:r>
      <w:r w:rsidR="00C74856">
        <w:rPr>
          <w:rFonts w:ascii="Times New Roman" w:hAnsi="Times New Roman" w:cs="Times New Roman"/>
          <w:sz w:val="24"/>
          <w:szCs w:val="24"/>
        </w:rPr>
        <w:t>with total rise of 1.6 feet</w:t>
      </w:r>
      <w:r w:rsidR="00C74856" w:rsidRPr="00047ECC">
        <w:rPr>
          <w:rFonts w:ascii="Times New Roman" w:hAnsi="Times New Roman" w:cs="Times New Roman"/>
          <w:sz w:val="24"/>
          <w:szCs w:val="24"/>
        </w:rPr>
        <w:t xml:space="preserve"> to</w:t>
      </w:r>
      <w:r w:rsidR="00C74856">
        <w:rPr>
          <w:rFonts w:ascii="Times New Roman" w:hAnsi="Times New Roman" w:cs="Times New Roman"/>
          <w:sz w:val="24"/>
          <w:szCs w:val="24"/>
        </w:rPr>
        <w:t xml:space="preserve"> 5 feet</w:t>
      </w:r>
      <w:r w:rsidR="00C74856" w:rsidRPr="00047ECC">
        <w:rPr>
          <w:rFonts w:ascii="Times New Roman" w:hAnsi="Times New Roman" w:cs="Times New Roman"/>
          <w:sz w:val="24"/>
          <w:szCs w:val="24"/>
        </w:rPr>
        <w:t xml:space="preserve"> sea level rise projected by the end of the century. Along with other factors, increased sea levels will exacerbate the impact of storm events on shoreline erosion</w:t>
      </w:r>
      <w:r w:rsidR="00C74856">
        <w:rPr>
          <w:rFonts w:ascii="Times New Roman" w:hAnsi="Times New Roman" w:cs="Times New Roman"/>
          <w:sz w:val="24"/>
          <w:szCs w:val="24"/>
        </w:rPr>
        <w:t xml:space="preserve"> and flooding of coastal areas</w:t>
      </w:r>
      <w:r w:rsidR="00C74856" w:rsidRPr="00047ECC">
        <w:rPr>
          <w:rFonts w:ascii="Times New Roman" w:hAnsi="Times New Roman" w:cs="Times New Roman"/>
          <w:sz w:val="24"/>
          <w:szCs w:val="24"/>
        </w:rPr>
        <w:t>.</w:t>
      </w:r>
    </w:p>
    <w:p w:rsidR="00C74856" w:rsidRDefault="00C74856" w:rsidP="00C7485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Ocean acidity has already increased 26% and is projected to more than double within 100 years. Increased acidity is a direct effect of higher CO</w:t>
      </w:r>
      <w:r w:rsidRPr="00306E2E">
        <w:rPr>
          <w:rFonts w:ascii="Times New Roman" w:hAnsi="Times New Roman" w:cs="Times New Roman"/>
          <w:sz w:val="24"/>
          <w:szCs w:val="24"/>
          <w:vertAlign w:val="subscript"/>
        </w:rPr>
        <w:t>2</w:t>
      </w:r>
      <w:r>
        <w:rPr>
          <w:rFonts w:ascii="Times New Roman" w:hAnsi="Times New Roman" w:cs="Times New Roman"/>
          <w:sz w:val="24"/>
          <w:szCs w:val="24"/>
        </w:rPr>
        <w:t xml:space="preserve"> concentrations in the atmosphere.</w:t>
      </w:r>
    </w:p>
    <w:p w:rsidR="00C74856" w:rsidRPr="00047ECC" w:rsidRDefault="00C74856" w:rsidP="00C74856">
      <w:pPr>
        <w:pStyle w:val="ListParagraph"/>
        <w:numPr>
          <w:ilvl w:val="0"/>
          <w:numId w:val="2"/>
        </w:numPr>
        <w:rPr>
          <w:rFonts w:ascii="Times New Roman" w:hAnsi="Times New Roman" w:cs="Times New Roman"/>
          <w:sz w:val="24"/>
          <w:szCs w:val="24"/>
        </w:rPr>
      </w:pPr>
      <w:r w:rsidRPr="00047ECC">
        <w:rPr>
          <w:rFonts w:ascii="Times New Roman" w:hAnsi="Times New Roman" w:cs="Times New Roman"/>
          <w:sz w:val="24"/>
          <w:szCs w:val="24"/>
        </w:rPr>
        <w:t>Resource managers worldwide must prepare for future</w:t>
      </w:r>
      <w:r>
        <w:rPr>
          <w:rFonts w:ascii="Times New Roman" w:hAnsi="Times New Roman" w:cs="Times New Roman"/>
          <w:sz w:val="24"/>
          <w:szCs w:val="24"/>
        </w:rPr>
        <w:t xml:space="preserve"> sea level rise,</w:t>
      </w:r>
      <w:r w:rsidRPr="00047ECC">
        <w:rPr>
          <w:rFonts w:ascii="Times New Roman" w:hAnsi="Times New Roman" w:cs="Times New Roman"/>
          <w:sz w:val="24"/>
          <w:szCs w:val="24"/>
        </w:rPr>
        <w:t xml:space="preserve"> bleaching events and increased acidification.</w:t>
      </w:r>
    </w:p>
    <w:p w:rsidR="00C74856" w:rsidRPr="00351CD0" w:rsidRDefault="00C74856" w:rsidP="00C74856">
      <w:pPr>
        <w:pStyle w:val="ListParagraph"/>
        <w:numPr>
          <w:ilvl w:val="0"/>
          <w:numId w:val="2"/>
        </w:numPr>
        <w:rPr>
          <w:rFonts w:ascii="Times New Roman" w:hAnsi="Times New Roman" w:cs="Times New Roman"/>
          <w:sz w:val="24"/>
          <w:szCs w:val="24"/>
        </w:rPr>
      </w:pPr>
      <w:r w:rsidRPr="00047ECC">
        <w:rPr>
          <w:rFonts w:ascii="Times New Roman" w:hAnsi="Times New Roman" w:cs="Times New Roman"/>
          <w:sz w:val="24"/>
          <w:szCs w:val="24"/>
        </w:rPr>
        <w:t>Greenhouse gases great</w:t>
      </w:r>
      <w:r>
        <w:rPr>
          <w:rFonts w:ascii="Times New Roman" w:hAnsi="Times New Roman" w:cs="Times New Roman"/>
          <w:sz w:val="24"/>
          <w:szCs w:val="24"/>
        </w:rPr>
        <w:t>ly affect Earth’s climate, and</w:t>
      </w:r>
      <w:r w:rsidRPr="00047ECC">
        <w:rPr>
          <w:rFonts w:ascii="Times New Roman" w:hAnsi="Times New Roman" w:cs="Times New Roman"/>
          <w:sz w:val="24"/>
          <w:szCs w:val="24"/>
        </w:rPr>
        <w:t xml:space="preserve"> the burning of fossil fuels continues to contribute to the increase in carbon dioxide in the atmosphere.</w:t>
      </w:r>
      <w:r w:rsidR="00902492">
        <w:rPr>
          <w:rFonts w:ascii="Times New Roman" w:hAnsi="Times New Roman" w:cs="Times New Roman"/>
          <w:sz w:val="24"/>
          <w:szCs w:val="24"/>
        </w:rPr>
        <w:t xml:space="preserve"> Carbon dioxide has a long life-time in the atmosphere, and emissions occurring today will not have a noticeable impact for a few years, given the turgidity of the climate system, meaning that we are already committed to the impacts of further climate change.</w:t>
      </w:r>
    </w:p>
    <w:p w:rsidR="00C74856" w:rsidRPr="002F7023" w:rsidRDefault="00C74856" w:rsidP="00C74856">
      <w:pPr>
        <w:rPr>
          <w:rFonts w:ascii="Times New Roman" w:hAnsi="Times New Roman" w:cs="Times New Roman"/>
          <w:b/>
          <w:i/>
          <w:sz w:val="24"/>
          <w:szCs w:val="24"/>
        </w:rPr>
      </w:pPr>
      <w:r w:rsidRPr="002F7023">
        <w:rPr>
          <w:rFonts w:ascii="Times New Roman" w:hAnsi="Times New Roman" w:cs="Times New Roman"/>
          <w:b/>
          <w:i/>
          <w:sz w:val="24"/>
          <w:szCs w:val="24"/>
        </w:rPr>
        <w:t>The Reality of Adaptation</w:t>
      </w:r>
    </w:p>
    <w:p w:rsidR="00C74856" w:rsidRPr="00047ECC" w:rsidRDefault="00C74856" w:rsidP="00C74856">
      <w:pPr>
        <w:rPr>
          <w:rFonts w:ascii="Times New Roman" w:hAnsi="Times New Roman" w:cs="Times New Roman"/>
          <w:sz w:val="24"/>
          <w:szCs w:val="24"/>
        </w:rPr>
      </w:pPr>
      <w:r w:rsidRPr="00047ECC">
        <w:rPr>
          <w:rFonts w:ascii="Times New Roman" w:hAnsi="Times New Roman" w:cs="Times New Roman"/>
          <w:sz w:val="24"/>
          <w:szCs w:val="24"/>
        </w:rPr>
        <w:t xml:space="preserve">Our small </w:t>
      </w:r>
      <w:r>
        <w:rPr>
          <w:rFonts w:ascii="Times New Roman" w:hAnsi="Times New Roman" w:cs="Times New Roman"/>
          <w:sz w:val="24"/>
          <w:szCs w:val="24"/>
        </w:rPr>
        <w:t xml:space="preserve">island jurisdictions </w:t>
      </w:r>
      <w:r w:rsidRPr="00047ECC">
        <w:rPr>
          <w:rFonts w:ascii="Times New Roman" w:hAnsi="Times New Roman" w:cs="Times New Roman"/>
          <w:sz w:val="24"/>
          <w:szCs w:val="24"/>
        </w:rPr>
        <w:t>cannot halt climate change</w:t>
      </w:r>
      <w:r w:rsidR="00902492">
        <w:rPr>
          <w:rFonts w:ascii="Times New Roman" w:hAnsi="Times New Roman" w:cs="Times New Roman"/>
          <w:sz w:val="24"/>
          <w:szCs w:val="24"/>
        </w:rPr>
        <w:t xml:space="preserve"> alone</w:t>
      </w:r>
      <w:r w:rsidRPr="00047ECC">
        <w:rPr>
          <w:rFonts w:ascii="Times New Roman" w:hAnsi="Times New Roman" w:cs="Times New Roman"/>
          <w:sz w:val="24"/>
          <w:szCs w:val="24"/>
        </w:rPr>
        <w:t xml:space="preserve">. Instead, we are left to seek ways to adapt to unchartered and unpredictable waters.  </w:t>
      </w:r>
      <w:r>
        <w:rPr>
          <w:rFonts w:ascii="Times New Roman" w:hAnsi="Times New Roman" w:cs="Times New Roman"/>
          <w:sz w:val="24"/>
          <w:szCs w:val="24"/>
        </w:rPr>
        <w:t>The consequences of sea level rise, r</w:t>
      </w:r>
      <w:r w:rsidRPr="00047ECC">
        <w:rPr>
          <w:rFonts w:ascii="Times New Roman" w:hAnsi="Times New Roman" w:cs="Times New Roman"/>
          <w:sz w:val="24"/>
          <w:szCs w:val="24"/>
        </w:rPr>
        <w:t>ising sea surface temperatures, increases in ocean a</w:t>
      </w:r>
      <w:r>
        <w:rPr>
          <w:rFonts w:ascii="Times New Roman" w:hAnsi="Times New Roman" w:cs="Times New Roman"/>
          <w:sz w:val="24"/>
          <w:szCs w:val="24"/>
        </w:rPr>
        <w:t>cidification,</w:t>
      </w:r>
      <w:r w:rsidRPr="00047ECC">
        <w:rPr>
          <w:rFonts w:ascii="Times New Roman" w:hAnsi="Times New Roman" w:cs="Times New Roman"/>
          <w:sz w:val="24"/>
          <w:szCs w:val="24"/>
        </w:rPr>
        <w:t xml:space="preserve"> intensifying storm systems, and changing rainfall patterns </w:t>
      </w:r>
      <w:r>
        <w:rPr>
          <w:rFonts w:ascii="Times New Roman" w:hAnsi="Times New Roman" w:cs="Times New Roman"/>
          <w:sz w:val="24"/>
          <w:szCs w:val="24"/>
        </w:rPr>
        <w:t>will fall on small island communities</w:t>
      </w:r>
      <w:r w:rsidRPr="00047ECC">
        <w:rPr>
          <w:rFonts w:ascii="Times New Roman" w:hAnsi="Times New Roman" w:cs="Times New Roman"/>
          <w:sz w:val="24"/>
          <w:szCs w:val="24"/>
        </w:rPr>
        <w:t>, and are predicted to</w:t>
      </w:r>
      <w:r>
        <w:rPr>
          <w:rFonts w:ascii="Times New Roman" w:hAnsi="Times New Roman" w:cs="Times New Roman"/>
          <w:sz w:val="24"/>
          <w:szCs w:val="24"/>
        </w:rPr>
        <w:t xml:space="preserve"> create</w:t>
      </w:r>
      <w:r w:rsidRPr="00047ECC">
        <w:rPr>
          <w:rFonts w:ascii="Times New Roman" w:hAnsi="Times New Roman" w:cs="Times New Roman"/>
          <w:sz w:val="24"/>
          <w:szCs w:val="24"/>
        </w:rPr>
        <w:t xml:space="preserve"> </w:t>
      </w:r>
      <w:r>
        <w:rPr>
          <w:rFonts w:ascii="Times New Roman" w:hAnsi="Times New Roman" w:cs="Times New Roman"/>
          <w:sz w:val="24"/>
          <w:szCs w:val="24"/>
        </w:rPr>
        <w:t xml:space="preserve">increased burden on human economies and the marine life of coral reefs </w:t>
      </w:r>
      <w:r w:rsidRPr="00047ECC">
        <w:rPr>
          <w:rFonts w:ascii="Times New Roman" w:hAnsi="Times New Roman" w:cs="Times New Roman"/>
          <w:sz w:val="24"/>
          <w:szCs w:val="24"/>
        </w:rPr>
        <w:t xml:space="preserve">in the future. </w:t>
      </w:r>
      <w:r w:rsidR="00902492">
        <w:rPr>
          <w:rFonts w:ascii="Times New Roman" w:hAnsi="Times New Roman" w:cs="Times New Roman"/>
          <w:sz w:val="24"/>
          <w:szCs w:val="24"/>
        </w:rPr>
        <w:t>This will further exacerbate or render void our efforts to attain sustainable development.</w:t>
      </w:r>
    </w:p>
    <w:p w:rsidR="00C74856" w:rsidRPr="00047ECC" w:rsidRDefault="00C74856" w:rsidP="00C74856">
      <w:pPr>
        <w:rPr>
          <w:rFonts w:ascii="Times New Roman" w:hAnsi="Times New Roman" w:cs="Times New Roman"/>
          <w:sz w:val="24"/>
          <w:szCs w:val="24"/>
        </w:rPr>
      </w:pPr>
      <w:r w:rsidRPr="00047ECC">
        <w:rPr>
          <w:rFonts w:ascii="Times New Roman" w:hAnsi="Times New Roman" w:cs="Times New Roman"/>
          <w:sz w:val="24"/>
          <w:szCs w:val="24"/>
        </w:rPr>
        <w:t xml:space="preserve">Local scientists, community members, </w:t>
      </w:r>
      <w:r>
        <w:rPr>
          <w:rFonts w:ascii="Times New Roman" w:hAnsi="Times New Roman" w:cs="Times New Roman"/>
          <w:sz w:val="24"/>
          <w:szCs w:val="24"/>
        </w:rPr>
        <w:t xml:space="preserve">leaders </w:t>
      </w:r>
      <w:r w:rsidRPr="00047ECC">
        <w:rPr>
          <w:rFonts w:ascii="Times New Roman" w:hAnsi="Times New Roman" w:cs="Times New Roman"/>
          <w:sz w:val="24"/>
          <w:szCs w:val="24"/>
        </w:rPr>
        <w:t xml:space="preserve">and decision-makers in the Pacific place climate change issues at the forefront of coral reef management through efforts to decrease </w:t>
      </w:r>
      <w:r>
        <w:rPr>
          <w:rFonts w:ascii="Times New Roman" w:hAnsi="Times New Roman" w:cs="Times New Roman"/>
          <w:sz w:val="24"/>
          <w:szCs w:val="24"/>
        </w:rPr>
        <w:t xml:space="preserve">global </w:t>
      </w:r>
      <w:r w:rsidRPr="00047ECC">
        <w:rPr>
          <w:rFonts w:ascii="Times New Roman" w:hAnsi="Times New Roman" w:cs="Times New Roman"/>
          <w:sz w:val="24"/>
          <w:szCs w:val="24"/>
        </w:rPr>
        <w:t xml:space="preserve">contributions to global emissions, </w:t>
      </w:r>
      <w:r>
        <w:rPr>
          <w:rFonts w:ascii="Times New Roman" w:hAnsi="Times New Roman" w:cs="Times New Roman"/>
          <w:sz w:val="24"/>
          <w:szCs w:val="24"/>
        </w:rPr>
        <w:t xml:space="preserve">through local </w:t>
      </w:r>
      <w:r w:rsidRPr="00047ECC">
        <w:rPr>
          <w:rFonts w:ascii="Times New Roman" w:hAnsi="Times New Roman" w:cs="Times New Roman"/>
          <w:sz w:val="24"/>
          <w:szCs w:val="24"/>
        </w:rPr>
        <w:t>policies</w:t>
      </w:r>
      <w:r>
        <w:rPr>
          <w:rFonts w:ascii="Times New Roman" w:hAnsi="Times New Roman" w:cs="Times New Roman"/>
          <w:sz w:val="24"/>
          <w:szCs w:val="24"/>
        </w:rPr>
        <w:t>,</w:t>
      </w:r>
      <w:r w:rsidRPr="00047ECC">
        <w:rPr>
          <w:rFonts w:ascii="Times New Roman" w:hAnsi="Times New Roman" w:cs="Times New Roman"/>
          <w:sz w:val="24"/>
          <w:szCs w:val="24"/>
        </w:rPr>
        <w:t xml:space="preserve"> legislati</w:t>
      </w:r>
      <w:r>
        <w:rPr>
          <w:rFonts w:ascii="Times New Roman" w:hAnsi="Times New Roman" w:cs="Times New Roman"/>
          <w:sz w:val="24"/>
          <w:szCs w:val="24"/>
        </w:rPr>
        <w:t>on and regulation,</w:t>
      </w:r>
      <w:r w:rsidR="007F62CB">
        <w:rPr>
          <w:rFonts w:ascii="Times New Roman" w:hAnsi="Times New Roman" w:cs="Times New Roman"/>
          <w:sz w:val="24"/>
          <w:szCs w:val="24"/>
        </w:rPr>
        <w:t xml:space="preserve"> lobbying at the international level,</w:t>
      </w:r>
      <w:r w:rsidRPr="00047ECC">
        <w:rPr>
          <w:rFonts w:ascii="Times New Roman" w:hAnsi="Times New Roman" w:cs="Times New Roman"/>
          <w:sz w:val="24"/>
          <w:szCs w:val="24"/>
        </w:rPr>
        <w:t xml:space="preserve"> and </w:t>
      </w:r>
      <w:r>
        <w:rPr>
          <w:rFonts w:ascii="Times New Roman" w:hAnsi="Times New Roman" w:cs="Times New Roman"/>
          <w:sz w:val="24"/>
          <w:szCs w:val="24"/>
        </w:rPr>
        <w:t xml:space="preserve">by </w:t>
      </w:r>
      <w:r w:rsidRPr="00047ECC">
        <w:rPr>
          <w:rFonts w:ascii="Times New Roman" w:hAnsi="Times New Roman" w:cs="Times New Roman"/>
          <w:sz w:val="24"/>
          <w:szCs w:val="24"/>
        </w:rPr>
        <w:t>building local ecosystem and community resilience</w:t>
      </w:r>
      <w:r>
        <w:rPr>
          <w:rFonts w:ascii="Times New Roman" w:hAnsi="Times New Roman" w:cs="Times New Roman"/>
          <w:sz w:val="24"/>
          <w:szCs w:val="24"/>
        </w:rPr>
        <w:t xml:space="preserve"> by reducing other local stressors</w:t>
      </w:r>
      <w:r w:rsidRPr="00047ECC">
        <w:rPr>
          <w:rFonts w:ascii="Times New Roman" w:hAnsi="Times New Roman" w:cs="Times New Roman"/>
          <w:sz w:val="24"/>
          <w:szCs w:val="24"/>
        </w:rPr>
        <w:t xml:space="preserve">.  </w:t>
      </w:r>
    </w:p>
    <w:p w:rsidR="00C74856" w:rsidRDefault="00C74856" w:rsidP="00C74856">
      <w:pPr>
        <w:spacing w:before="200"/>
        <w:rPr>
          <w:rFonts w:ascii="Times New Roman" w:hAnsi="Times New Roman" w:cs="Times New Roman"/>
          <w:sz w:val="24"/>
          <w:szCs w:val="24"/>
        </w:rPr>
      </w:pPr>
      <w:r w:rsidRPr="00047ECC">
        <w:rPr>
          <w:rFonts w:ascii="Times New Roman" w:hAnsi="Times New Roman" w:cs="Times New Roman"/>
          <w:sz w:val="24"/>
          <w:szCs w:val="24"/>
        </w:rPr>
        <w:t xml:space="preserve">However, these measures are only </w:t>
      </w:r>
      <w:r w:rsidR="007F62CB">
        <w:rPr>
          <w:rFonts w:ascii="Times New Roman" w:hAnsi="Times New Roman" w:cs="Times New Roman"/>
          <w:sz w:val="24"/>
          <w:szCs w:val="24"/>
        </w:rPr>
        <w:t>a</w:t>
      </w:r>
      <w:r w:rsidR="007F62CB" w:rsidRPr="00047ECC">
        <w:rPr>
          <w:rFonts w:ascii="Times New Roman" w:hAnsi="Times New Roman" w:cs="Times New Roman"/>
          <w:sz w:val="24"/>
          <w:szCs w:val="24"/>
        </w:rPr>
        <w:t xml:space="preserve"> </w:t>
      </w:r>
      <w:r w:rsidRPr="00047ECC">
        <w:rPr>
          <w:rFonts w:ascii="Times New Roman" w:hAnsi="Times New Roman" w:cs="Times New Roman"/>
          <w:sz w:val="24"/>
          <w:szCs w:val="24"/>
        </w:rPr>
        <w:t xml:space="preserve">beginning. Locally, we must remain proactive in adapting to the changes brought about by climate change by utilizing scientific interventions, </w:t>
      </w:r>
      <w:r>
        <w:rPr>
          <w:rFonts w:ascii="Times New Roman" w:hAnsi="Times New Roman" w:cs="Times New Roman"/>
          <w:sz w:val="24"/>
          <w:szCs w:val="24"/>
        </w:rPr>
        <w:t xml:space="preserve">strong leadership, </w:t>
      </w:r>
      <w:r w:rsidRPr="00047ECC">
        <w:rPr>
          <w:rFonts w:ascii="Times New Roman" w:hAnsi="Times New Roman" w:cs="Times New Roman"/>
          <w:sz w:val="24"/>
          <w:szCs w:val="24"/>
        </w:rPr>
        <w:t xml:space="preserve">innovative management practices, and community education and involvement. </w:t>
      </w:r>
      <w:r>
        <w:rPr>
          <w:rFonts w:ascii="Times New Roman" w:hAnsi="Times New Roman" w:cs="Times New Roman"/>
          <w:sz w:val="24"/>
          <w:szCs w:val="24"/>
        </w:rPr>
        <w:t>Strong local leadership and science-based policy implementation in support of coral reef protection will help maintain coral reef ecosystems and the services they provide to human communities while global problems in climate change are solved.</w:t>
      </w:r>
    </w:p>
    <w:p w:rsidR="00C74856" w:rsidRPr="004979F1" w:rsidRDefault="00C74856" w:rsidP="00C74856">
      <w:pPr>
        <w:rPr>
          <w:rFonts w:ascii="Times New Roman" w:hAnsi="Times New Roman" w:cs="Times New Roman"/>
          <w:b/>
          <w:i/>
          <w:color w:val="333333"/>
          <w:sz w:val="24"/>
          <w:szCs w:val="24"/>
          <w:lang w:val="en-GB"/>
        </w:rPr>
      </w:pPr>
      <w:r>
        <w:rPr>
          <w:rFonts w:ascii="Times New Roman" w:hAnsi="Times New Roman" w:cs="Times New Roman"/>
          <w:b/>
          <w:i/>
          <w:color w:val="333333"/>
          <w:sz w:val="24"/>
          <w:szCs w:val="24"/>
          <w:lang w:val="en-GB"/>
        </w:rPr>
        <w:t>C</w:t>
      </w:r>
      <w:r w:rsidRPr="002F7023">
        <w:rPr>
          <w:rFonts w:ascii="Times New Roman" w:hAnsi="Times New Roman" w:cs="Times New Roman"/>
          <w:b/>
          <w:i/>
          <w:color w:val="333333"/>
          <w:sz w:val="24"/>
          <w:szCs w:val="24"/>
          <w:lang w:val="en-GB"/>
        </w:rPr>
        <w:t xml:space="preserve">limate change policies in our </w:t>
      </w:r>
      <w:r>
        <w:rPr>
          <w:rFonts w:ascii="Times New Roman" w:hAnsi="Times New Roman" w:cs="Times New Roman"/>
          <w:b/>
          <w:i/>
          <w:color w:val="333333"/>
          <w:sz w:val="24"/>
          <w:szCs w:val="24"/>
          <w:lang w:val="en-GB"/>
        </w:rPr>
        <w:t xml:space="preserve">island </w:t>
      </w:r>
      <w:r w:rsidRPr="002F7023">
        <w:rPr>
          <w:rFonts w:ascii="Times New Roman" w:hAnsi="Times New Roman" w:cs="Times New Roman"/>
          <w:b/>
          <w:i/>
          <w:color w:val="333333"/>
          <w:sz w:val="24"/>
          <w:szCs w:val="24"/>
          <w:lang w:val="en-GB"/>
        </w:rPr>
        <w:t>jurisdictions</w:t>
      </w:r>
      <w:r>
        <w:rPr>
          <w:rFonts w:ascii="Times New Roman" w:hAnsi="Times New Roman" w:cs="Times New Roman"/>
          <w:color w:val="333333"/>
          <w:sz w:val="24"/>
          <w:szCs w:val="24"/>
          <w:lang w:val="en-GB"/>
        </w:rPr>
        <w:t xml:space="preserve"> </w:t>
      </w:r>
      <w:r w:rsidR="0019137D">
        <w:rPr>
          <w:rFonts w:ascii="Times New Roman" w:hAnsi="Times New Roman" w:cs="Times New Roman"/>
          <w:color w:val="333333"/>
          <w:sz w:val="24"/>
          <w:szCs w:val="24"/>
          <w:lang w:val="en-GB"/>
        </w:rPr>
        <w:t xml:space="preserve">– </w:t>
      </w:r>
      <w:r w:rsidR="0019137D" w:rsidRPr="004979F1">
        <w:rPr>
          <w:rFonts w:ascii="Times New Roman" w:hAnsi="Times New Roman" w:cs="Times New Roman"/>
          <w:b/>
          <w:i/>
          <w:color w:val="333333"/>
          <w:sz w:val="24"/>
          <w:szCs w:val="24"/>
          <w:lang w:val="en-GB"/>
        </w:rPr>
        <w:t xml:space="preserve">Note: need a statement on climate change </w:t>
      </w:r>
      <w:r w:rsidR="00C376D6" w:rsidRPr="004979F1">
        <w:rPr>
          <w:rFonts w:ascii="Times New Roman" w:hAnsi="Times New Roman" w:cs="Times New Roman"/>
          <w:b/>
          <w:i/>
          <w:color w:val="333333"/>
          <w:sz w:val="24"/>
          <w:szCs w:val="24"/>
          <w:lang w:val="en-GB"/>
        </w:rPr>
        <w:t>policy examples</w:t>
      </w:r>
      <w:r w:rsidR="0019137D" w:rsidRPr="004979F1">
        <w:rPr>
          <w:rFonts w:ascii="Times New Roman" w:hAnsi="Times New Roman" w:cs="Times New Roman"/>
          <w:b/>
          <w:i/>
          <w:color w:val="333333"/>
          <w:sz w:val="24"/>
          <w:szCs w:val="24"/>
          <w:lang w:val="en-GB"/>
        </w:rPr>
        <w:t xml:space="preserve"> from each country/territory</w:t>
      </w:r>
    </w:p>
    <w:p w:rsidR="00C74856" w:rsidRPr="001A0268" w:rsidRDefault="00C74856" w:rsidP="00C74856">
      <w:pPr>
        <w:rPr>
          <w:rFonts w:ascii="Times New Roman" w:hAnsi="Times New Roman" w:cs="Times New Roman"/>
          <w:color w:val="333333"/>
          <w:sz w:val="24"/>
          <w:szCs w:val="24"/>
          <w:lang w:val="en-GB"/>
        </w:rPr>
      </w:pPr>
      <w:r w:rsidRPr="00DF64C4">
        <w:rPr>
          <w:rFonts w:ascii="Times New Roman" w:hAnsi="Times New Roman" w:cs="Times New Roman"/>
          <w:b/>
          <w:color w:val="333333"/>
          <w:sz w:val="24"/>
          <w:szCs w:val="24"/>
          <w:lang w:val="en-GB"/>
        </w:rPr>
        <w:t>American Samoa’s</w:t>
      </w:r>
      <w:r w:rsidRPr="001A0268">
        <w:rPr>
          <w:rFonts w:ascii="Times New Roman" w:hAnsi="Times New Roman" w:cs="Times New Roman"/>
          <w:color w:val="333333"/>
          <w:sz w:val="24"/>
          <w:szCs w:val="24"/>
          <w:lang w:val="en-GB"/>
        </w:rPr>
        <w:t xml:space="preserve"> </w:t>
      </w:r>
      <w:r>
        <w:rPr>
          <w:rFonts w:ascii="Times New Roman" w:hAnsi="Times New Roman" w:cs="Times New Roman"/>
          <w:color w:val="333333"/>
          <w:sz w:val="24"/>
          <w:szCs w:val="24"/>
          <w:lang w:val="en-GB"/>
        </w:rPr>
        <w:t xml:space="preserve">coral reef management </w:t>
      </w:r>
      <w:r w:rsidRPr="001A0268">
        <w:rPr>
          <w:rFonts w:ascii="Times New Roman" w:hAnsi="Times New Roman" w:cs="Times New Roman"/>
          <w:color w:val="333333"/>
          <w:sz w:val="24"/>
          <w:szCs w:val="24"/>
          <w:lang w:val="en-GB"/>
        </w:rPr>
        <w:t>goal</w:t>
      </w:r>
      <w:r>
        <w:rPr>
          <w:rFonts w:ascii="Times New Roman" w:hAnsi="Times New Roman" w:cs="Times New Roman"/>
          <w:color w:val="333333"/>
          <w:sz w:val="24"/>
          <w:szCs w:val="24"/>
          <w:lang w:val="en-GB"/>
        </w:rPr>
        <w:t>s are</w:t>
      </w:r>
      <w:r w:rsidRPr="001A0268">
        <w:rPr>
          <w:rFonts w:ascii="Times New Roman" w:hAnsi="Times New Roman" w:cs="Times New Roman"/>
          <w:color w:val="333333"/>
          <w:sz w:val="24"/>
          <w:szCs w:val="24"/>
          <w:lang w:val="en-GB"/>
        </w:rPr>
        <w:t xml:space="preserve"> to plan for and mitigate the effects of global climate change, </w:t>
      </w:r>
      <w:r>
        <w:rPr>
          <w:rFonts w:ascii="Times New Roman" w:hAnsi="Times New Roman" w:cs="Times New Roman"/>
          <w:color w:val="333333"/>
          <w:sz w:val="24"/>
          <w:szCs w:val="24"/>
          <w:lang w:val="en-GB"/>
        </w:rPr>
        <w:t xml:space="preserve">and </w:t>
      </w:r>
      <w:r w:rsidRPr="001A0268">
        <w:rPr>
          <w:rFonts w:ascii="Times New Roman" w:hAnsi="Times New Roman" w:cs="Times New Roman"/>
          <w:color w:val="333333"/>
          <w:sz w:val="24"/>
          <w:szCs w:val="24"/>
          <w:lang w:val="en-GB"/>
        </w:rPr>
        <w:t>increase research</w:t>
      </w:r>
      <w:r>
        <w:rPr>
          <w:rFonts w:ascii="Times New Roman" w:hAnsi="Times New Roman" w:cs="Times New Roman"/>
          <w:color w:val="333333"/>
          <w:sz w:val="24"/>
          <w:szCs w:val="24"/>
          <w:lang w:val="en-GB"/>
        </w:rPr>
        <w:t xml:space="preserve"> and monitoring to identify,</w:t>
      </w:r>
      <w:r w:rsidRPr="001A0268">
        <w:rPr>
          <w:rFonts w:ascii="Times New Roman" w:hAnsi="Times New Roman" w:cs="Times New Roman"/>
          <w:color w:val="333333"/>
          <w:sz w:val="24"/>
          <w:szCs w:val="24"/>
          <w:lang w:val="en-GB"/>
        </w:rPr>
        <w:t xml:space="preserve"> implement and support management strategies for reducing climate change impacts.</w:t>
      </w:r>
    </w:p>
    <w:p w:rsidR="00DF64C4" w:rsidRDefault="00DF64C4" w:rsidP="00DF64C4">
      <w:pPr>
        <w:pStyle w:val="NormalWeb"/>
        <w:rPr>
          <w:b/>
        </w:rPr>
      </w:pPr>
      <w:r w:rsidRPr="00DF64C4">
        <w:rPr>
          <w:b/>
        </w:rPr>
        <w:t xml:space="preserve">Cook Islands </w:t>
      </w:r>
    </w:p>
    <w:p w:rsidR="00DF64C4" w:rsidRDefault="007E4125" w:rsidP="00DF64C4">
      <w:pPr>
        <w:pStyle w:val="NormalWeb"/>
        <w:rPr>
          <w:b/>
        </w:rPr>
      </w:pPr>
      <w:r>
        <w:rPr>
          <w:b/>
        </w:rPr>
        <w:t>Ma’ohi Nui-</w:t>
      </w:r>
      <w:r w:rsidR="00DF64C4">
        <w:rPr>
          <w:b/>
        </w:rPr>
        <w:t xml:space="preserve">French </w:t>
      </w:r>
      <w:r>
        <w:rPr>
          <w:b/>
        </w:rPr>
        <w:t>Polynesia</w:t>
      </w:r>
    </w:p>
    <w:p w:rsidR="00DA779A" w:rsidRDefault="00DA779A" w:rsidP="00DA779A">
      <w:pPr>
        <w:pStyle w:val="NormalWeb"/>
        <w:rPr>
          <w:b/>
        </w:rPr>
      </w:pPr>
      <w:r>
        <w:rPr>
          <w:b/>
        </w:rPr>
        <w:t>Niue</w:t>
      </w:r>
      <w:r w:rsidRPr="00DF64C4">
        <w:rPr>
          <w:b/>
        </w:rPr>
        <w:t xml:space="preserve"> </w:t>
      </w:r>
    </w:p>
    <w:p w:rsidR="00DA779A" w:rsidRDefault="00DA779A" w:rsidP="00DA779A">
      <w:pPr>
        <w:pStyle w:val="NormalWeb"/>
        <w:rPr>
          <w:b/>
        </w:rPr>
      </w:pPr>
      <w:r>
        <w:rPr>
          <w:b/>
        </w:rPr>
        <w:t>Samoa</w:t>
      </w:r>
      <w:r w:rsidRPr="00DF64C4">
        <w:rPr>
          <w:b/>
        </w:rPr>
        <w:t xml:space="preserve"> </w:t>
      </w:r>
    </w:p>
    <w:p w:rsidR="00DA779A" w:rsidRDefault="00DA779A" w:rsidP="00DA779A">
      <w:pPr>
        <w:pStyle w:val="NormalWeb"/>
        <w:rPr>
          <w:b/>
        </w:rPr>
      </w:pPr>
      <w:r>
        <w:rPr>
          <w:b/>
        </w:rPr>
        <w:t>Tokelau</w:t>
      </w:r>
      <w:r w:rsidRPr="00DF64C4">
        <w:rPr>
          <w:b/>
        </w:rPr>
        <w:t xml:space="preserve"> </w:t>
      </w:r>
    </w:p>
    <w:p w:rsidR="00DA779A" w:rsidRDefault="00DA779A" w:rsidP="00DA779A">
      <w:pPr>
        <w:pStyle w:val="NormalWeb"/>
        <w:rPr>
          <w:b/>
        </w:rPr>
      </w:pPr>
      <w:r>
        <w:rPr>
          <w:b/>
        </w:rPr>
        <w:t>Tonga</w:t>
      </w:r>
      <w:r w:rsidRPr="00DF64C4">
        <w:rPr>
          <w:b/>
        </w:rPr>
        <w:t xml:space="preserve"> </w:t>
      </w:r>
    </w:p>
    <w:p w:rsidR="00DA779A" w:rsidRPr="0019137D" w:rsidRDefault="00DA779A" w:rsidP="0019137D">
      <w:pPr>
        <w:pStyle w:val="NormalWeb"/>
        <w:rPr>
          <w:b/>
        </w:rPr>
      </w:pPr>
      <w:r w:rsidRPr="00DF64C4">
        <w:rPr>
          <w:b/>
        </w:rPr>
        <w:t>Tuvalu</w:t>
      </w:r>
    </w:p>
    <w:p w:rsidR="00C74856" w:rsidRPr="00573B00" w:rsidRDefault="00C74856" w:rsidP="00C74856">
      <w:pPr>
        <w:rPr>
          <w:rFonts w:ascii="Times New Roman" w:hAnsi="Times New Roman" w:cs="Times New Roman"/>
          <w:b/>
          <w:i/>
          <w:sz w:val="24"/>
          <w:szCs w:val="24"/>
        </w:rPr>
      </w:pPr>
      <w:r>
        <w:rPr>
          <w:rFonts w:ascii="Times New Roman" w:hAnsi="Times New Roman" w:cs="Times New Roman"/>
          <w:sz w:val="24"/>
          <w:szCs w:val="24"/>
        </w:rPr>
        <w:t xml:space="preserve"> </w:t>
      </w:r>
      <w:r w:rsidRPr="00573B00">
        <w:rPr>
          <w:rFonts w:ascii="Times New Roman" w:hAnsi="Times New Roman" w:cs="Times New Roman"/>
          <w:b/>
          <w:i/>
          <w:sz w:val="24"/>
          <w:szCs w:val="24"/>
        </w:rPr>
        <w:t>Necessary Mitigation Policies</w:t>
      </w:r>
    </w:p>
    <w:p w:rsidR="00C74856" w:rsidRDefault="00C74856" w:rsidP="00C74856">
      <w:pPr>
        <w:rPr>
          <w:rFonts w:ascii="Times New Roman" w:hAnsi="Times New Roman" w:cs="Times New Roman"/>
          <w:sz w:val="24"/>
          <w:szCs w:val="24"/>
        </w:rPr>
      </w:pPr>
      <w:r w:rsidRPr="00047ECC">
        <w:rPr>
          <w:rFonts w:ascii="Times New Roman" w:hAnsi="Times New Roman" w:cs="Times New Roman"/>
          <w:sz w:val="24"/>
          <w:szCs w:val="24"/>
        </w:rPr>
        <w:t>Despite our localized efforts, the root of the climate change problem remains global</w:t>
      </w:r>
      <w:r>
        <w:rPr>
          <w:rFonts w:ascii="Times New Roman" w:hAnsi="Times New Roman" w:cs="Times New Roman"/>
          <w:sz w:val="24"/>
          <w:szCs w:val="24"/>
        </w:rPr>
        <w:t>.</w:t>
      </w:r>
      <w:r w:rsidRPr="00047ECC">
        <w:rPr>
          <w:rFonts w:ascii="Times New Roman" w:hAnsi="Times New Roman" w:cs="Times New Roman"/>
          <w:sz w:val="24"/>
          <w:szCs w:val="24"/>
        </w:rPr>
        <w:t xml:space="preserve"> </w:t>
      </w:r>
    </w:p>
    <w:p w:rsidR="00C74856" w:rsidRPr="002F7023" w:rsidRDefault="00C74856" w:rsidP="00C74856">
      <w:pPr>
        <w:rPr>
          <w:rFonts w:ascii="Times New Roman" w:hAnsi="Times New Roman" w:cs="Times New Roman"/>
          <w:color w:val="333333"/>
          <w:sz w:val="24"/>
          <w:szCs w:val="24"/>
          <w:lang w:val="en-GB"/>
        </w:rPr>
      </w:pPr>
      <w:r w:rsidRPr="00A100ED">
        <w:rPr>
          <w:rFonts w:ascii="Times New Roman" w:hAnsi="Times New Roman" w:cs="Times New Roman"/>
          <w:color w:val="333333"/>
          <w:sz w:val="24"/>
          <w:szCs w:val="24"/>
          <w:lang w:val="en-GB"/>
        </w:rPr>
        <w:t>Climate change is already</w:t>
      </w:r>
      <w:r>
        <w:rPr>
          <w:rFonts w:ascii="Times New Roman" w:hAnsi="Times New Roman" w:cs="Times New Roman"/>
          <w:color w:val="333333"/>
          <w:sz w:val="24"/>
          <w:szCs w:val="24"/>
          <w:lang w:val="en-GB"/>
        </w:rPr>
        <w:t xml:space="preserve"> disproportionally affecting our islands in</w:t>
      </w:r>
      <w:r w:rsidRPr="00A100ED">
        <w:rPr>
          <w:rFonts w:ascii="Times New Roman" w:hAnsi="Times New Roman" w:cs="Times New Roman"/>
          <w:color w:val="333333"/>
          <w:sz w:val="24"/>
          <w:szCs w:val="24"/>
          <w:lang w:val="en-GB"/>
        </w:rPr>
        <w:t xml:space="preserve"> the Pacific. Although our island people have done little to contribute to the cause – less than 0.03% of current global greenhouse gas emissions – we are among the first </w:t>
      </w:r>
      <w:r>
        <w:rPr>
          <w:rFonts w:ascii="Times New Roman" w:hAnsi="Times New Roman" w:cs="Times New Roman"/>
          <w:color w:val="333333"/>
          <w:sz w:val="24"/>
          <w:szCs w:val="24"/>
          <w:lang w:val="en-GB"/>
        </w:rPr>
        <w:t>and most seriously</w:t>
      </w:r>
      <w:r w:rsidRPr="00A100ED">
        <w:rPr>
          <w:rFonts w:ascii="Times New Roman" w:hAnsi="Times New Roman" w:cs="Times New Roman"/>
          <w:color w:val="333333"/>
          <w:sz w:val="24"/>
          <w:szCs w:val="24"/>
          <w:lang w:val="en-GB"/>
        </w:rPr>
        <w:t xml:space="preserve"> affected</w:t>
      </w:r>
      <w:r>
        <w:rPr>
          <w:rFonts w:ascii="Times New Roman" w:hAnsi="Times New Roman" w:cs="Times New Roman"/>
          <w:color w:val="333333"/>
          <w:sz w:val="24"/>
          <w:szCs w:val="24"/>
          <w:lang w:val="en-GB"/>
        </w:rPr>
        <w:t xml:space="preserve"> populations</w:t>
      </w:r>
      <w:r w:rsidRPr="00A100ED">
        <w:rPr>
          <w:rFonts w:ascii="Times New Roman" w:hAnsi="Times New Roman" w:cs="Times New Roman"/>
          <w:color w:val="333333"/>
          <w:sz w:val="24"/>
          <w:szCs w:val="24"/>
          <w:lang w:val="en-GB"/>
        </w:rPr>
        <w:t xml:space="preserve">. Most of our islands are experiencing climate change impacts on communities, infrastructure, water supply, coral reefs, coastal and forest ecosystems, fisheries, agriculture, </w:t>
      </w:r>
      <w:r>
        <w:rPr>
          <w:rFonts w:ascii="Times New Roman" w:hAnsi="Times New Roman" w:cs="Times New Roman"/>
          <w:color w:val="333333"/>
          <w:sz w:val="24"/>
          <w:szCs w:val="24"/>
          <w:lang w:val="en-GB"/>
        </w:rPr>
        <w:t xml:space="preserve">food security, </w:t>
      </w:r>
      <w:r w:rsidRPr="00A100ED">
        <w:rPr>
          <w:rFonts w:ascii="Times New Roman" w:hAnsi="Times New Roman" w:cs="Times New Roman"/>
          <w:color w:val="333333"/>
          <w:sz w:val="24"/>
          <w:szCs w:val="24"/>
          <w:lang w:val="en-GB"/>
        </w:rPr>
        <w:t xml:space="preserve">and human health. </w:t>
      </w:r>
    </w:p>
    <w:p w:rsidR="00C74856" w:rsidRPr="00047ECC" w:rsidRDefault="00C74856" w:rsidP="00C74856">
      <w:pPr>
        <w:rPr>
          <w:rFonts w:ascii="Times New Roman" w:hAnsi="Times New Roman" w:cs="Times New Roman"/>
          <w:sz w:val="24"/>
          <w:szCs w:val="24"/>
        </w:rPr>
      </w:pPr>
      <w:r>
        <w:rPr>
          <w:rFonts w:ascii="Times New Roman" w:hAnsi="Times New Roman" w:cs="Times New Roman"/>
          <w:sz w:val="24"/>
          <w:szCs w:val="24"/>
        </w:rPr>
        <w:t>N</w:t>
      </w:r>
      <w:r w:rsidRPr="00047ECC">
        <w:rPr>
          <w:rFonts w:ascii="Times New Roman" w:hAnsi="Times New Roman" w:cs="Times New Roman"/>
          <w:sz w:val="24"/>
          <w:szCs w:val="24"/>
        </w:rPr>
        <w:t xml:space="preserve">ations </w:t>
      </w:r>
      <w:r>
        <w:rPr>
          <w:rFonts w:ascii="Times New Roman" w:hAnsi="Times New Roman" w:cs="Times New Roman"/>
          <w:sz w:val="24"/>
          <w:szCs w:val="24"/>
        </w:rPr>
        <w:t xml:space="preserve">making </w:t>
      </w:r>
      <w:r w:rsidRPr="00047ECC">
        <w:rPr>
          <w:rFonts w:ascii="Times New Roman" w:hAnsi="Times New Roman" w:cs="Times New Roman"/>
          <w:sz w:val="24"/>
          <w:szCs w:val="24"/>
        </w:rPr>
        <w:t>large contribution</w:t>
      </w:r>
      <w:r>
        <w:rPr>
          <w:rFonts w:ascii="Times New Roman" w:hAnsi="Times New Roman" w:cs="Times New Roman"/>
          <w:sz w:val="24"/>
          <w:szCs w:val="24"/>
        </w:rPr>
        <w:t xml:space="preserve">s to </w:t>
      </w:r>
      <w:r w:rsidR="007F62CB">
        <w:rPr>
          <w:rFonts w:ascii="Times New Roman" w:hAnsi="Times New Roman" w:cs="Times New Roman"/>
          <w:sz w:val="24"/>
          <w:szCs w:val="24"/>
        </w:rPr>
        <w:t xml:space="preserve">greenhouse gas </w:t>
      </w:r>
      <w:r>
        <w:rPr>
          <w:rFonts w:ascii="Times New Roman" w:hAnsi="Times New Roman" w:cs="Times New Roman"/>
          <w:sz w:val="24"/>
          <w:szCs w:val="24"/>
        </w:rPr>
        <w:t>emissions are overwhelm</w:t>
      </w:r>
      <w:r w:rsidRPr="00047ECC">
        <w:rPr>
          <w:rFonts w:ascii="Times New Roman" w:hAnsi="Times New Roman" w:cs="Times New Roman"/>
          <w:sz w:val="24"/>
          <w:szCs w:val="24"/>
        </w:rPr>
        <w:t xml:space="preserve">ing </w:t>
      </w:r>
      <w:r>
        <w:rPr>
          <w:rFonts w:ascii="Times New Roman" w:hAnsi="Times New Roman" w:cs="Times New Roman"/>
          <w:sz w:val="24"/>
          <w:szCs w:val="24"/>
        </w:rPr>
        <w:t xml:space="preserve">our local </w:t>
      </w:r>
      <w:r w:rsidRPr="00047ECC">
        <w:rPr>
          <w:rFonts w:ascii="Times New Roman" w:hAnsi="Times New Roman" w:cs="Times New Roman"/>
          <w:sz w:val="24"/>
          <w:szCs w:val="24"/>
        </w:rPr>
        <w:t>efforts</w:t>
      </w:r>
      <w:r>
        <w:rPr>
          <w:rFonts w:ascii="Times New Roman" w:hAnsi="Times New Roman" w:cs="Times New Roman"/>
          <w:sz w:val="24"/>
          <w:szCs w:val="24"/>
        </w:rPr>
        <w:t xml:space="preserve"> </w:t>
      </w:r>
      <w:r w:rsidR="007F62CB">
        <w:rPr>
          <w:rFonts w:ascii="Times New Roman" w:hAnsi="Times New Roman" w:cs="Times New Roman"/>
          <w:sz w:val="24"/>
          <w:szCs w:val="24"/>
        </w:rPr>
        <w:t>to reduce emissions and adapt to climate change</w:t>
      </w:r>
      <w:r>
        <w:rPr>
          <w:rFonts w:ascii="Times New Roman" w:hAnsi="Times New Roman" w:cs="Times New Roman"/>
          <w:sz w:val="24"/>
          <w:szCs w:val="24"/>
        </w:rPr>
        <w:t>.</w:t>
      </w:r>
      <w:r w:rsidRPr="00047ECC">
        <w:rPr>
          <w:rFonts w:ascii="Times New Roman" w:hAnsi="Times New Roman" w:cs="Times New Roman"/>
          <w:sz w:val="24"/>
          <w:szCs w:val="24"/>
        </w:rPr>
        <w:t xml:space="preserve">  Human activities (particularly fossil fuel use and deforestation) are contributing to increased carbon dioxide in the atmosphere resulting in ocean acidification, which negatively impacts calcifying organisms such as coral and coralline algae by hampering skeletal growth. As such, the accretion rate of these reef building organisms is expected to decrease significantly, threatening the entire ecosystem</w:t>
      </w:r>
      <w:r>
        <w:rPr>
          <w:rFonts w:ascii="Times New Roman" w:hAnsi="Times New Roman" w:cs="Times New Roman"/>
          <w:sz w:val="24"/>
          <w:szCs w:val="24"/>
        </w:rPr>
        <w:t>, and exposing human communities to increased storm and wave damage.</w:t>
      </w:r>
    </w:p>
    <w:p w:rsidR="00C74856" w:rsidRPr="00047ECC" w:rsidRDefault="00C74856" w:rsidP="00C74856">
      <w:pPr>
        <w:rPr>
          <w:rFonts w:ascii="Times New Roman" w:hAnsi="Times New Roman" w:cs="Times New Roman"/>
          <w:sz w:val="24"/>
          <w:szCs w:val="24"/>
        </w:rPr>
      </w:pPr>
      <w:r w:rsidRPr="00047ECC">
        <w:rPr>
          <w:rFonts w:ascii="Times New Roman" w:hAnsi="Times New Roman" w:cs="Times New Roman"/>
          <w:sz w:val="24"/>
          <w:szCs w:val="24"/>
        </w:rPr>
        <w:t>With little built infrastructure and population size,</w:t>
      </w:r>
      <w:r w:rsidR="007F62CB">
        <w:rPr>
          <w:rFonts w:ascii="Times New Roman" w:hAnsi="Times New Roman" w:cs="Times New Roman"/>
          <w:sz w:val="24"/>
          <w:szCs w:val="24"/>
        </w:rPr>
        <w:t xml:space="preserve"> and relatively low emissions from transport and energy production,</w:t>
      </w:r>
      <w:r w:rsidRPr="00047ECC">
        <w:rPr>
          <w:rFonts w:ascii="Times New Roman" w:hAnsi="Times New Roman" w:cs="Times New Roman"/>
          <w:sz w:val="24"/>
          <w:szCs w:val="24"/>
        </w:rPr>
        <w:t xml:space="preserve"> small island nations remain insignificant contributors to </w:t>
      </w:r>
      <w:r w:rsidR="007F62CB">
        <w:rPr>
          <w:rFonts w:ascii="Times New Roman" w:hAnsi="Times New Roman" w:cs="Times New Roman"/>
          <w:sz w:val="24"/>
          <w:szCs w:val="24"/>
        </w:rPr>
        <w:t>greenhouse gas</w:t>
      </w:r>
      <w:r w:rsidR="007F62CB" w:rsidRPr="00047ECC">
        <w:rPr>
          <w:rFonts w:ascii="Times New Roman" w:hAnsi="Times New Roman" w:cs="Times New Roman"/>
          <w:sz w:val="24"/>
          <w:szCs w:val="24"/>
        </w:rPr>
        <w:t xml:space="preserve"> </w:t>
      </w:r>
      <w:r w:rsidRPr="00047ECC">
        <w:rPr>
          <w:rFonts w:ascii="Times New Roman" w:hAnsi="Times New Roman" w:cs="Times New Roman"/>
          <w:sz w:val="24"/>
          <w:szCs w:val="24"/>
        </w:rPr>
        <w:t xml:space="preserve">emissions, yet they are the most vulnerable to the effects of climate change.  It is morally unconscionable that large </w:t>
      </w:r>
      <w:r w:rsidR="007F62CB">
        <w:rPr>
          <w:rFonts w:ascii="Times New Roman" w:hAnsi="Times New Roman" w:cs="Times New Roman"/>
          <w:sz w:val="24"/>
          <w:szCs w:val="24"/>
        </w:rPr>
        <w:t xml:space="preserve">greenhouse gas </w:t>
      </w:r>
      <w:r>
        <w:rPr>
          <w:rFonts w:ascii="Times New Roman" w:hAnsi="Times New Roman" w:cs="Times New Roman"/>
          <w:sz w:val="24"/>
          <w:szCs w:val="24"/>
        </w:rPr>
        <w:t>emission producing</w:t>
      </w:r>
      <w:r w:rsidRPr="00047ECC">
        <w:rPr>
          <w:rFonts w:ascii="Times New Roman" w:hAnsi="Times New Roman" w:cs="Times New Roman"/>
          <w:sz w:val="24"/>
          <w:szCs w:val="24"/>
        </w:rPr>
        <w:t xml:space="preserve"> nations continue on the path of unbridled emissions at the direct expense of our small </w:t>
      </w:r>
      <w:r>
        <w:rPr>
          <w:rFonts w:ascii="Times New Roman" w:hAnsi="Times New Roman" w:cs="Times New Roman"/>
          <w:sz w:val="24"/>
          <w:szCs w:val="24"/>
        </w:rPr>
        <w:t>island jurisdictions</w:t>
      </w:r>
      <w:r w:rsidRPr="00047ECC">
        <w:rPr>
          <w:rFonts w:ascii="Times New Roman" w:hAnsi="Times New Roman" w:cs="Times New Roman"/>
          <w:sz w:val="24"/>
          <w:szCs w:val="24"/>
        </w:rPr>
        <w:t xml:space="preserve">. Island communities rely on coral reefs for </w:t>
      </w:r>
      <w:r>
        <w:rPr>
          <w:rFonts w:ascii="Times New Roman" w:hAnsi="Times New Roman" w:cs="Times New Roman"/>
          <w:sz w:val="24"/>
          <w:szCs w:val="24"/>
        </w:rPr>
        <w:t>our livelihoods,</w:t>
      </w:r>
      <w:r w:rsidRPr="00047ECC">
        <w:rPr>
          <w:rFonts w:ascii="Times New Roman" w:hAnsi="Times New Roman" w:cs="Times New Roman"/>
          <w:sz w:val="24"/>
          <w:szCs w:val="24"/>
        </w:rPr>
        <w:t xml:space="preserve"> survival and way of life, whilst coral destruction through the irresponsible acts of large nations threatens our islands’ very existence. The global community must take this threat seriously and put in place policies and </w:t>
      </w:r>
      <w:r w:rsidR="007F62CB">
        <w:rPr>
          <w:rFonts w:ascii="Times New Roman" w:hAnsi="Times New Roman" w:cs="Times New Roman"/>
          <w:sz w:val="24"/>
          <w:szCs w:val="24"/>
        </w:rPr>
        <w:t>measures</w:t>
      </w:r>
      <w:r w:rsidR="007F62CB" w:rsidRPr="00047ECC">
        <w:rPr>
          <w:rFonts w:ascii="Times New Roman" w:hAnsi="Times New Roman" w:cs="Times New Roman"/>
          <w:sz w:val="24"/>
          <w:szCs w:val="24"/>
        </w:rPr>
        <w:t xml:space="preserve"> </w:t>
      </w:r>
      <w:r w:rsidRPr="00047ECC">
        <w:rPr>
          <w:rFonts w:ascii="Times New Roman" w:hAnsi="Times New Roman" w:cs="Times New Roman"/>
          <w:sz w:val="24"/>
          <w:szCs w:val="24"/>
        </w:rPr>
        <w:t>that will not only curb the increase in emissions, but ultimately result in a significant decrease of greenhouse gases in our atmosphere and oceans</w:t>
      </w:r>
      <w:r w:rsidR="007F62CB">
        <w:rPr>
          <w:rFonts w:ascii="Times New Roman" w:hAnsi="Times New Roman" w:cs="Times New Roman"/>
          <w:sz w:val="24"/>
          <w:szCs w:val="24"/>
        </w:rPr>
        <w:t>, and provide sufficient technical and financial support for adaptation</w:t>
      </w:r>
      <w:r w:rsidRPr="00047ECC">
        <w:rPr>
          <w:rFonts w:ascii="Times New Roman" w:hAnsi="Times New Roman" w:cs="Times New Roman"/>
          <w:sz w:val="24"/>
          <w:szCs w:val="24"/>
        </w:rPr>
        <w:t xml:space="preserve">. </w:t>
      </w:r>
      <w:r>
        <w:rPr>
          <w:rFonts w:ascii="Times New Roman" w:hAnsi="Times New Roman" w:cs="Times New Roman"/>
          <w:sz w:val="24"/>
          <w:szCs w:val="24"/>
        </w:rPr>
        <w:t xml:space="preserve">Efforts to stabilize coral reefs while global emissions are reduced, is an important and valuable global contribution that island jurisdictions are making. </w:t>
      </w:r>
      <w:r w:rsidRPr="00047ECC">
        <w:rPr>
          <w:rFonts w:ascii="Times New Roman" w:hAnsi="Times New Roman" w:cs="Times New Roman"/>
          <w:sz w:val="24"/>
          <w:szCs w:val="24"/>
        </w:rPr>
        <w:t>The days of environmental exploitation are long past and the time to act is now.</w:t>
      </w:r>
    </w:p>
    <w:p w:rsidR="00C74856" w:rsidRDefault="00C74856" w:rsidP="00C74856">
      <w:pPr>
        <w:rPr>
          <w:rFonts w:ascii="Times New Roman" w:hAnsi="Times New Roman" w:cs="Times New Roman"/>
          <w:color w:val="333333"/>
          <w:sz w:val="24"/>
          <w:szCs w:val="24"/>
          <w:lang w:val="en-GB"/>
        </w:rPr>
      </w:pPr>
      <w:r w:rsidRPr="00BD7280">
        <w:rPr>
          <w:rFonts w:ascii="Times New Roman" w:hAnsi="Times New Roman" w:cs="Times New Roman"/>
          <w:color w:val="333333"/>
          <w:sz w:val="24"/>
          <w:szCs w:val="24"/>
          <w:lang w:val="en-GB"/>
        </w:rPr>
        <w:t xml:space="preserve">We, </w:t>
      </w:r>
      <w:r w:rsidR="00B80C2E">
        <w:rPr>
          <w:rFonts w:ascii="Times New Roman" w:hAnsi="Times New Roman" w:cs="Times New Roman"/>
          <w:color w:val="333333"/>
          <w:sz w:val="24"/>
          <w:szCs w:val="24"/>
          <w:lang w:val="en-GB"/>
        </w:rPr>
        <w:t xml:space="preserve">the </w:t>
      </w:r>
      <w:r w:rsidR="00DF64C4">
        <w:rPr>
          <w:rFonts w:ascii="Times New Roman" w:hAnsi="Times New Roman" w:cs="Times New Roman"/>
          <w:color w:val="333333"/>
          <w:sz w:val="24"/>
          <w:szCs w:val="24"/>
          <w:lang w:val="en-GB"/>
        </w:rPr>
        <w:t>Leaders</w:t>
      </w:r>
      <w:r w:rsidR="00B80C2E">
        <w:rPr>
          <w:rFonts w:ascii="Times New Roman" w:hAnsi="Times New Roman" w:cs="Times New Roman"/>
          <w:color w:val="333333"/>
          <w:sz w:val="24"/>
          <w:szCs w:val="24"/>
          <w:lang w:val="en-GB"/>
        </w:rPr>
        <w:t xml:space="preserve"> of Polynesia</w:t>
      </w:r>
      <w:r w:rsidRPr="00BD7280">
        <w:rPr>
          <w:rFonts w:ascii="Times New Roman" w:hAnsi="Times New Roman" w:cs="Times New Roman"/>
          <w:color w:val="333333"/>
          <w:sz w:val="24"/>
          <w:szCs w:val="24"/>
          <w:lang w:val="en-GB"/>
        </w:rPr>
        <w:t>, are taking the lead</w:t>
      </w:r>
      <w:r>
        <w:rPr>
          <w:rFonts w:ascii="Times New Roman" w:hAnsi="Times New Roman" w:cs="Times New Roman"/>
          <w:color w:val="333333"/>
          <w:sz w:val="24"/>
          <w:szCs w:val="24"/>
          <w:lang w:val="en-GB"/>
        </w:rPr>
        <w:t xml:space="preserve"> to coordinate</w:t>
      </w:r>
      <w:r w:rsidRPr="00BD7280">
        <w:rPr>
          <w:rFonts w:ascii="Times New Roman" w:hAnsi="Times New Roman" w:cs="Times New Roman"/>
          <w:color w:val="333333"/>
          <w:sz w:val="24"/>
          <w:szCs w:val="24"/>
          <w:lang w:val="en-GB"/>
        </w:rPr>
        <w:t xml:space="preserve"> our region's response to this challenge.</w:t>
      </w:r>
    </w:p>
    <w:p w:rsidR="00102C34" w:rsidRDefault="00102C34" w:rsidP="00C74856">
      <w:pPr>
        <w:rPr>
          <w:rFonts w:ascii="Times New Roman" w:hAnsi="Times New Roman" w:cs="Times New Roman"/>
          <w:color w:val="333333"/>
          <w:sz w:val="24"/>
          <w:szCs w:val="24"/>
          <w:lang w:val="en-GB"/>
        </w:rPr>
      </w:pPr>
    </w:p>
    <w:p w:rsidR="00C74856" w:rsidRDefault="00C74856" w:rsidP="0019137D">
      <w:pPr>
        <w:spacing w:before="100" w:beforeAutospacing="1" w:after="100" w:afterAutospacing="1" w:line="240" w:lineRule="auto"/>
        <w:jc w:val="center"/>
        <w:rPr>
          <w:rFonts w:ascii="Times New Roman" w:eastAsia="Times New Roman" w:hAnsi="Times New Roman" w:cs="Times New Roman"/>
          <w:b/>
          <w:bCs/>
          <w:color w:val="000000"/>
          <w:sz w:val="24"/>
          <w:szCs w:val="24"/>
        </w:rPr>
      </w:pPr>
    </w:p>
    <w:p w:rsidR="00C74856" w:rsidRDefault="00C74856" w:rsidP="0019137D">
      <w:pPr>
        <w:rPr>
          <w:rFonts w:ascii="Times New Roman" w:eastAsia="Times New Roman" w:hAnsi="Times New Roman" w:cs="Times New Roman"/>
          <w:b/>
          <w:bCs/>
          <w:color w:val="000000"/>
          <w:sz w:val="24"/>
          <w:szCs w:val="24"/>
        </w:rPr>
      </w:pPr>
    </w:p>
    <w:sectPr w:rsidR="00C74856" w:rsidSect="00917376">
      <w:footerReference w:type="default" r:id="rId25"/>
      <w:pgSz w:w="12240" w:h="15840"/>
      <w:pgMar w:top="1440" w:right="1440" w:bottom="1440" w:left="1440" w:gutter="0"/>
      <w:docGrid w:linePitch="360"/>
    </w:sectPr>
  </w:body>
</w:document>
</file>

<file path=word/comments.xml><?xml version="1.0" encoding="utf-8"?>
<w:comment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comment w:id="0" w:author="espenr" w:date="2012-07-10T17:28:00Z" w:initials="e">
    <w:p w:rsidR="00902492" w:rsidRDefault="00902492">
      <w:pPr>
        <w:pStyle w:val="CommentText"/>
      </w:pPr>
      <w:r>
        <w:rPr>
          <w:rStyle w:val="CommentReference"/>
        </w:rPr>
        <w:annotationRef/>
      </w:r>
      <w:r>
        <w:t>Remember some deal in celsius</w:t>
      </w:r>
    </w:p>
  </w:comment>
</w:comments>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8872CE" w:rsidRDefault="008872CE" w:rsidP="00311A08">
      <w:pPr>
        <w:spacing w:after="0" w:line="240" w:lineRule="auto"/>
      </w:pPr>
      <w:r>
        <w:separator/>
      </w:r>
    </w:p>
  </w:endnote>
  <w:endnote w:type="continuationSeparator" w:id="1">
    <w:p w:rsidR="008872CE" w:rsidRDefault="008872CE" w:rsidP="00311A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Tahoma">
    <w:panose1 w:val="020B0604030504040204"/>
    <w:charset w:val="00"/>
    <w:family w:val="swiss"/>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id w:val="267698438"/>
      <w:docPartObj>
        <w:docPartGallery w:val="Page Numbers (Bottom of Page)"/>
        <w:docPartUnique/>
      </w:docPartObj>
    </w:sdtPr>
    <w:sdtContent>
      <w:p w:rsidR="001F63D1" w:rsidRDefault="009D6ECC">
        <w:pPr>
          <w:pStyle w:val="Footer"/>
          <w:jc w:val="right"/>
        </w:pPr>
        <w:fldSimple w:instr=" PAGE   \* MERGEFORMAT ">
          <w:r w:rsidR="00983999">
            <w:rPr>
              <w:noProof/>
            </w:rPr>
            <w:t>4</w:t>
          </w:r>
        </w:fldSimple>
      </w:p>
    </w:sdtContent>
  </w:sdt>
  <w:p w:rsidR="001F63D1" w:rsidRDefault="001F63D1">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8872CE" w:rsidRDefault="008872CE" w:rsidP="00311A08">
      <w:pPr>
        <w:spacing w:after="0" w:line="240" w:lineRule="auto"/>
      </w:pPr>
      <w:r>
        <w:separator/>
      </w:r>
    </w:p>
  </w:footnote>
  <w:footnote w:type="continuationSeparator" w:id="1">
    <w:p w:rsidR="008872CE" w:rsidRDefault="008872CE" w:rsidP="00311A08">
      <w:pPr>
        <w:spacing w:after="0" w:line="240" w:lineRule="auto"/>
      </w:pPr>
      <w:r>
        <w:continuationSeparator/>
      </w:r>
    </w:p>
  </w:footnote>
  <w:footnote w:id="2">
    <w:p w:rsidR="00311A08" w:rsidRPr="00EA6B24" w:rsidRDefault="00311A08" w:rsidP="00311A08">
      <w:pPr>
        <w:pStyle w:val="NormalWeb"/>
        <w:rPr>
          <w:i/>
        </w:rPr>
      </w:pPr>
      <w:r>
        <w:rPr>
          <w:rStyle w:val="FootnoteReference"/>
        </w:rPr>
        <w:footnoteRef/>
      </w:r>
      <w:r>
        <w:t xml:space="preserve"> </w:t>
      </w:r>
      <w:r>
        <w:rPr>
          <w:i/>
        </w:rPr>
        <w:t>American Samoa, Cook Islands, Ma’ohi Nui-French Polynesia, Niue, Samoa, Tokelau, Tonga, Tuvalu</w:t>
      </w:r>
    </w:p>
    <w:p w:rsidR="00311A08" w:rsidRDefault="00311A08">
      <w:pPr>
        <w:pStyle w:val="FootnoteText"/>
      </w:pP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596F4B24"/>
    <w:multiLevelType w:val="hybridMultilevel"/>
    <w:tmpl w:val="C51A1494"/>
    <w:lvl w:ilvl="0" w:tplc="49B61F28">
      <w:numFmt w:val="bullet"/>
      <w:lvlText w:val=""/>
      <w:lvlJc w:val="left"/>
      <w:pPr>
        <w:ind w:left="792" w:hanging="360"/>
      </w:pPr>
      <w:rPr>
        <w:rFonts w:ascii="Symbol" w:eastAsia="Calibri" w:hAnsi="Symbo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nsid w:val="7B8F0041"/>
    <w:multiLevelType w:val="multilevel"/>
    <w:tmpl w:val="B1E2AD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trackRevisions/>
  <w:doNotTrackMoves/>
  <w:defaultTabStop w:val="720"/>
  <w:characterSpacingControl w:val="doNotCompress"/>
  <w:footnotePr>
    <w:footnote w:id="0"/>
    <w:footnote w:id="1"/>
  </w:footnotePr>
  <w:endnotePr>
    <w:endnote w:id="0"/>
    <w:endnote w:id="1"/>
  </w:endnotePr>
  <w:compat/>
  <w:rsids>
    <w:rsidRoot w:val="00EA6B24"/>
    <w:rsid w:val="00102C34"/>
    <w:rsid w:val="0019137D"/>
    <w:rsid w:val="001D7255"/>
    <w:rsid w:val="001F63D1"/>
    <w:rsid w:val="002404ED"/>
    <w:rsid w:val="00311A08"/>
    <w:rsid w:val="00444576"/>
    <w:rsid w:val="004979F1"/>
    <w:rsid w:val="005543F4"/>
    <w:rsid w:val="005779CB"/>
    <w:rsid w:val="005B1426"/>
    <w:rsid w:val="007228F0"/>
    <w:rsid w:val="0073794C"/>
    <w:rsid w:val="007E4125"/>
    <w:rsid w:val="007F62CB"/>
    <w:rsid w:val="008872CE"/>
    <w:rsid w:val="00902492"/>
    <w:rsid w:val="00917376"/>
    <w:rsid w:val="00983999"/>
    <w:rsid w:val="009D6ECC"/>
    <w:rsid w:val="00A81D2A"/>
    <w:rsid w:val="00AA50B2"/>
    <w:rsid w:val="00AC7D3A"/>
    <w:rsid w:val="00B80C2E"/>
    <w:rsid w:val="00BF2911"/>
    <w:rsid w:val="00C376D6"/>
    <w:rsid w:val="00C74856"/>
    <w:rsid w:val="00CF38A9"/>
    <w:rsid w:val="00DA012A"/>
    <w:rsid w:val="00DA779A"/>
    <w:rsid w:val="00DF64C4"/>
    <w:rsid w:val="00E13CD9"/>
    <w:rsid w:val="00E7767B"/>
    <w:rsid w:val="00EA6B24"/>
    <w:rsid w:val="00EC792F"/>
    <w:rsid w:val="00EF5917"/>
    <w:rsid w:val="00FA5492"/>
  </w:rsids>
  <m:mathPr>
    <m:mathFont m:val="Garamond"/>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B2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unhideWhenUsed/>
    <w:rsid w:val="00EA6B24"/>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semiHidden/>
    <w:unhideWhenUsed/>
    <w:rsid w:val="00EA6B24"/>
    <w:rPr>
      <w:color w:val="0000FF"/>
      <w:u w:val="single"/>
    </w:rPr>
  </w:style>
  <w:style w:type="paragraph" w:styleId="BalloonText">
    <w:name w:val="Balloon Text"/>
    <w:basedOn w:val="Normal"/>
    <w:link w:val="BalloonTextChar"/>
    <w:uiPriority w:val="99"/>
    <w:semiHidden/>
    <w:unhideWhenUsed/>
    <w:rsid w:val="00EA6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B24"/>
    <w:rPr>
      <w:rFonts w:ascii="Tahoma" w:hAnsi="Tahoma" w:cs="Tahoma"/>
      <w:sz w:val="16"/>
      <w:szCs w:val="16"/>
    </w:rPr>
  </w:style>
  <w:style w:type="paragraph" w:styleId="ListParagraph">
    <w:name w:val="List Paragraph"/>
    <w:basedOn w:val="Normal"/>
    <w:uiPriority w:val="34"/>
    <w:qFormat/>
    <w:rsid w:val="00C74856"/>
    <w:pPr>
      <w:spacing w:after="0" w:line="336" w:lineRule="auto"/>
      <w:ind w:left="720" w:firstLine="432"/>
      <w:contextualSpacing/>
    </w:pPr>
    <w:rPr>
      <w:rFonts w:ascii="Garamond" w:eastAsia="Calibri" w:hAnsi="Garamond" w:cs="Arial"/>
      <w:color w:val="000000"/>
    </w:rPr>
  </w:style>
  <w:style w:type="paragraph" w:styleId="Footer">
    <w:name w:val="footer"/>
    <w:basedOn w:val="Normal"/>
    <w:link w:val="FooterChar"/>
    <w:uiPriority w:val="99"/>
    <w:unhideWhenUsed/>
    <w:rsid w:val="00EF5917"/>
    <w:pPr>
      <w:tabs>
        <w:tab w:val="center" w:pos="4680"/>
        <w:tab w:val="right" w:pos="9360"/>
      </w:tabs>
      <w:spacing w:after="0" w:line="240" w:lineRule="auto"/>
      <w:ind w:firstLine="432"/>
    </w:pPr>
    <w:rPr>
      <w:rFonts w:ascii="Garamond" w:eastAsia="Calibri" w:hAnsi="Garamond" w:cs="Arial"/>
      <w:color w:val="000000"/>
    </w:rPr>
  </w:style>
  <w:style w:type="character" w:customStyle="1" w:styleId="FooterChar">
    <w:name w:val="Footer Char"/>
    <w:basedOn w:val="DefaultParagraphFont"/>
    <w:link w:val="Footer"/>
    <w:uiPriority w:val="99"/>
    <w:rsid w:val="00EF5917"/>
    <w:rPr>
      <w:rFonts w:ascii="Garamond" w:eastAsia="Calibri" w:hAnsi="Garamond" w:cs="Arial"/>
      <w:color w:val="000000"/>
    </w:rPr>
  </w:style>
  <w:style w:type="paragraph" w:styleId="FootnoteText">
    <w:name w:val="footnote text"/>
    <w:basedOn w:val="Normal"/>
    <w:link w:val="FootnoteTextChar"/>
    <w:uiPriority w:val="99"/>
    <w:semiHidden/>
    <w:unhideWhenUsed/>
    <w:rsid w:val="00311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A08"/>
    <w:rPr>
      <w:sz w:val="20"/>
      <w:szCs w:val="20"/>
    </w:rPr>
  </w:style>
  <w:style w:type="character" w:styleId="FootnoteReference">
    <w:name w:val="footnote reference"/>
    <w:basedOn w:val="DefaultParagraphFont"/>
    <w:uiPriority w:val="99"/>
    <w:semiHidden/>
    <w:unhideWhenUsed/>
    <w:rsid w:val="00311A08"/>
    <w:rPr>
      <w:vertAlign w:val="superscript"/>
    </w:rPr>
  </w:style>
  <w:style w:type="paragraph" w:styleId="Header">
    <w:name w:val="header"/>
    <w:basedOn w:val="Normal"/>
    <w:link w:val="HeaderChar"/>
    <w:uiPriority w:val="99"/>
    <w:semiHidden/>
    <w:unhideWhenUsed/>
    <w:rsid w:val="001F63D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63D1"/>
  </w:style>
  <w:style w:type="character" w:styleId="CommentReference">
    <w:name w:val="annotation reference"/>
    <w:basedOn w:val="DefaultParagraphFont"/>
    <w:uiPriority w:val="99"/>
    <w:semiHidden/>
    <w:unhideWhenUsed/>
    <w:rsid w:val="00902492"/>
    <w:rPr>
      <w:sz w:val="16"/>
      <w:szCs w:val="16"/>
    </w:rPr>
  </w:style>
  <w:style w:type="paragraph" w:styleId="CommentText">
    <w:name w:val="annotation text"/>
    <w:basedOn w:val="Normal"/>
    <w:link w:val="CommentTextChar"/>
    <w:uiPriority w:val="99"/>
    <w:semiHidden/>
    <w:unhideWhenUsed/>
    <w:rsid w:val="00902492"/>
    <w:pPr>
      <w:spacing w:line="240" w:lineRule="auto"/>
    </w:pPr>
    <w:rPr>
      <w:sz w:val="20"/>
      <w:szCs w:val="20"/>
    </w:rPr>
  </w:style>
  <w:style w:type="character" w:customStyle="1" w:styleId="CommentTextChar">
    <w:name w:val="Comment Text Char"/>
    <w:basedOn w:val="DefaultParagraphFont"/>
    <w:link w:val="CommentText"/>
    <w:uiPriority w:val="99"/>
    <w:semiHidden/>
    <w:rsid w:val="00902492"/>
    <w:rPr>
      <w:sz w:val="20"/>
      <w:szCs w:val="20"/>
    </w:rPr>
  </w:style>
  <w:style w:type="paragraph" w:styleId="CommentSubject">
    <w:name w:val="annotation subject"/>
    <w:basedOn w:val="CommentText"/>
    <w:next w:val="CommentText"/>
    <w:link w:val="CommentSubjectChar"/>
    <w:uiPriority w:val="99"/>
    <w:semiHidden/>
    <w:unhideWhenUsed/>
    <w:rsid w:val="00902492"/>
    <w:rPr>
      <w:b/>
      <w:bCs/>
    </w:rPr>
  </w:style>
  <w:style w:type="character" w:customStyle="1" w:styleId="CommentSubjectChar">
    <w:name w:val="Comment Subject Char"/>
    <w:basedOn w:val="CommentTextChar"/>
    <w:link w:val="CommentSubject"/>
    <w:uiPriority w:val="99"/>
    <w:semiHidden/>
    <w:rsid w:val="00902492"/>
    <w:rPr>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en.wikipedia.org/wiki/File:Flag_of_Tonga.svg" TargetMode="External"/><Relationship Id="rId21" Type="http://schemas.openxmlformats.org/officeDocument/2006/relationships/image" Target="media/image7.png"/><Relationship Id="rId22" Type="http://schemas.openxmlformats.org/officeDocument/2006/relationships/hyperlink" Target="http://en.wikipedia.org/wiki/File:Flag_of_Tuvalu.svg" TargetMode="External"/><Relationship Id="rId23" Type="http://schemas.openxmlformats.org/officeDocument/2006/relationships/image" Target="media/image8.png"/><Relationship Id="rId24" Type="http://schemas.openxmlformats.org/officeDocument/2006/relationships/comments" Target="comments.xml"/><Relationship Id="rId25" Type="http://schemas.openxmlformats.org/officeDocument/2006/relationships/footer" Target="footer1.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en.wikipedia.org/wiki/File:Flag_of_the_Cook_Islands.svg" TargetMode="External"/><Relationship Id="rId11" Type="http://schemas.openxmlformats.org/officeDocument/2006/relationships/image" Target="media/image2.png"/><Relationship Id="rId12" Type="http://schemas.openxmlformats.org/officeDocument/2006/relationships/hyperlink" Target="http://en.wikipedia.org/wiki/File:Flag_of_French_Polynesia.svg" TargetMode="External"/><Relationship Id="rId13" Type="http://schemas.openxmlformats.org/officeDocument/2006/relationships/image" Target="media/image3.png"/><Relationship Id="rId14" Type="http://schemas.openxmlformats.org/officeDocument/2006/relationships/hyperlink" Target="http://en.wikipedia.org/wiki/File:Flag_of_Niue.svg" TargetMode="External"/><Relationship Id="rId15" Type="http://schemas.openxmlformats.org/officeDocument/2006/relationships/image" Target="media/image4.png"/><Relationship Id="rId16" Type="http://schemas.openxmlformats.org/officeDocument/2006/relationships/hyperlink" Target="http://en.wikipedia.org/wiki/File:Flag_of_Samoa.svg" TargetMode="External"/><Relationship Id="rId17" Type="http://schemas.openxmlformats.org/officeDocument/2006/relationships/image" Target="media/image5.png"/><Relationship Id="rId18" Type="http://schemas.openxmlformats.org/officeDocument/2006/relationships/hyperlink" Target="http://en.wikipedia.org/wiki/File:Flag_of_Tokelau.svg" TargetMode="External"/><Relationship Id="rId19" Type="http://schemas.openxmlformats.org/officeDocument/2006/relationships/image" Target="media/image6.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File:Flag_of_American_Samoa.s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A472B5-A064-4BE9-8EC9-378819F4D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1144</Words>
  <Characters>6522</Characters>
  <Application>Microsoft Word 12.0.0</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
    </vt:vector>
  </TitlesOfParts>
  <Company>NOAA Fisheries PIRO</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takiora.ingram</dc:creator>
  <cp:lastModifiedBy>Tim Carruthers</cp:lastModifiedBy>
  <cp:revision>2</cp:revision>
  <dcterms:created xsi:type="dcterms:W3CDTF">2012-07-16T21:48:00Z</dcterms:created>
  <dcterms:modified xsi:type="dcterms:W3CDTF">2012-07-16T21:48:00Z</dcterms:modified>
</cp:coreProperties>
</file>